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8" w:rsidRPr="00A23790" w:rsidRDefault="00B11378" w:rsidP="007C0F08">
      <w:pPr>
        <w:pStyle w:val="memorandum"/>
        <w:jc w:val="center"/>
        <w:rPr>
          <w:rFonts w:ascii="Trebuchet MS" w:hAnsi="Trebuchet MS" w:cs="Arial"/>
          <w:b/>
          <w:bCs/>
          <w:spacing w:val="46"/>
          <w:sz w:val="24"/>
          <w:szCs w:val="24"/>
          <w:lang w:val="ro-RO"/>
        </w:rPr>
      </w:pPr>
      <w:r w:rsidRPr="00A23790">
        <w:rPr>
          <w:rFonts w:ascii="Trebuchet MS" w:hAnsi="Trebuchet MS" w:cs="Arial"/>
          <w:b/>
          <w:bCs/>
          <w:spacing w:val="46"/>
          <w:sz w:val="24"/>
          <w:szCs w:val="24"/>
          <w:lang w:val="ro-RO"/>
        </w:rPr>
        <w:t>ANUNŢ</w:t>
      </w:r>
    </w:p>
    <w:p w:rsidR="00B11378" w:rsidRPr="00A23790" w:rsidRDefault="00B11378" w:rsidP="007C0F08">
      <w:pPr>
        <w:pStyle w:val="text"/>
        <w:rPr>
          <w:rFonts w:ascii="Trebuchet MS" w:hAnsi="Trebuchet MS" w:cs="Arial"/>
          <w:lang w:val="ro-RO"/>
        </w:rPr>
      </w:pPr>
    </w:p>
    <w:p w:rsidR="00B11378" w:rsidRPr="00A23790" w:rsidRDefault="00B11378" w:rsidP="007C0F08">
      <w:pPr>
        <w:ind w:firstLine="700"/>
        <w:rPr>
          <w:rFonts w:ascii="Trebuchet MS" w:hAnsi="Trebuchet MS"/>
          <w:sz w:val="24"/>
          <w:szCs w:val="24"/>
          <w:lang w:val="ro-RO"/>
        </w:rPr>
      </w:pPr>
    </w:p>
    <w:p w:rsidR="00A23790" w:rsidRPr="004F3B13" w:rsidRDefault="00A23790" w:rsidP="00A23790">
      <w:pPr>
        <w:spacing w:line="360" w:lineRule="auto"/>
        <w:rPr>
          <w:rFonts w:ascii="Trebuchet MS" w:hAnsi="Trebuchet MS"/>
          <w:sz w:val="24"/>
          <w:szCs w:val="24"/>
          <w:lang w:val="ro-RO"/>
        </w:rPr>
      </w:pPr>
      <w:r w:rsidRPr="004F3B13">
        <w:rPr>
          <w:rFonts w:ascii="Trebuchet MS" w:hAnsi="Trebuchet MS"/>
          <w:sz w:val="24"/>
          <w:szCs w:val="24"/>
          <w:lang w:val="ro-RO"/>
        </w:rPr>
        <w:t>Institutul Naţional al Magistraturii are plăcerea de a vă informa cu privire la organizarea următoarei activităţi</w:t>
      </w:r>
      <w:r>
        <w:rPr>
          <w:rFonts w:ascii="Trebuchet MS" w:hAnsi="Trebuchet MS"/>
          <w:sz w:val="24"/>
          <w:szCs w:val="24"/>
          <w:lang w:val="ro-RO"/>
        </w:rPr>
        <w:t xml:space="preserve"> în cadrul Catalogului PLUS EJTN 2019</w:t>
      </w:r>
      <w:r w:rsidRPr="004F3B13">
        <w:rPr>
          <w:rFonts w:ascii="Trebuchet MS" w:hAnsi="Trebuchet MS"/>
          <w:sz w:val="24"/>
          <w:szCs w:val="24"/>
          <w:lang w:val="ro-RO"/>
        </w:rPr>
        <w:t>:</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Nume ACTIVITATE</w:t>
      </w:r>
    </w:p>
    <w:p w:rsidR="009B612C" w:rsidRDefault="009B612C" w:rsidP="006A3427">
      <w:pPr>
        <w:pStyle w:val="Heading1"/>
        <w:rPr>
          <w:rFonts w:ascii="Trebuchet MS" w:hAnsi="Trebuchet MS"/>
          <w:sz w:val="24"/>
          <w:szCs w:val="24"/>
        </w:rPr>
      </w:pPr>
      <w:r w:rsidRPr="009B612C">
        <w:rPr>
          <w:rFonts w:ascii="Trebuchet MS" w:hAnsi="Trebuchet MS"/>
          <w:sz w:val="24"/>
          <w:szCs w:val="24"/>
        </w:rPr>
        <w:t>Artificial intelligence and its implications for the criminal justice system</w:t>
      </w:r>
      <w:r>
        <w:rPr>
          <w:rFonts w:ascii="Trebuchet MS" w:hAnsi="Trebuchet MS"/>
          <w:sz w:val="24"/>
          <w:szCs w:val="24"/>
        </w:rPr>
        <w:t xml:space="preserve"> -</w:t>
      </w:r>
      <w:r w:rsidRPr="009B612C">
        <w:rPr>
          <w:rFonts w:ascii="Trebuchet MS" w:hAnsi="Trebuchet MS"/>
          <w:sz w:val="24"/>
          <w:szCs w:val="24"/>
        </w:rPr>
        <w:t>CP/2019/26</w:t>
      </w:r>
    </w:p>
    <w:p w:rsidR="00B11378" w:rsidRPr="00A23790" w:rsidRDefault="00B11378" w:rsidP="006A3427">
      <w:pPr>
        <w:pStyle w:val="Heading1"/>
        <w:rPr>
          <w:rFonts w:ascii="Trebuchet MS" w:hAnsi="Trebuchet MS"/>
          <w:sz w:val="24"/>
          <w:szCs w:val="24"/>
        </w:rPr>
      </w:pPr>
      <w:r w:rsidRPr="00A23790">
        <w:rPr>
          <w:rFonts w:ascii="Trebuchet MS" w:hAnsi="Trebuchet MS"/>
          <w:sz w:val="24"/>
          <w:szCs w:val="24"/>
        </w:rPr>
        <w:t>PERIOADA ŞI LOCUL DE DESFĂŞURARE</w:t>
      </w:r>
    </w:p>
    <w:p w:rsidR="00B11378" w:rsidRPr="00A23790" w:rsidRDefault="007639DD" w:rsidP="00C709ED">
      <w:pPr>
        <w:pStyle w:val="Default"/>
        <w:jc w:val="both"/>
        <w:rPr>
          <w:rFonts w:ascii="Trebuchet MS" w:hAnsi="Trebuchet MS" w:cs="Arial"/>
          <w:color w:val="auto"/>
        </w:rPr>
      </w:pPr>
      <w:r>
        <w:rPr>
          <w:rFonts w:ascii="Trebuchet MS" w:hAnsi="Trebuchet MS" w:cs="Arial"/>
          <w:b/>
          <w:color w:val="auto"/>
        </w:rPr>
        <w:t>24-25</w:t>
      </w:r>
      <w:r w:rsidR="0089320C">
        <w:rPr>
          <w:rFonts w:ascii="Trebuchet MS" w:hAnsi="Trebuchet MS" w:cs="Arial"/>
          <w:b/>
          <w:color w:val="auto"/>
        </w:rPr>
        <w:t xml:space="preserve"> octombrie</w:t>
      </w:r>
      <w:r w:rsidR="00443259" w:rsidRPr="00A23790">
        <w:rPr>
          <w:rFonts w:ascii="Trebuchet MS" w:hAnsi="Trebuchet MS" w:cs="Arial"/>
          <w:b/>
          <w:color w:val="auto"/>
        </w:rPr>
        <w:t xml:space="preserve"> 201</w:t>
      </w:r>
      <w:r w:rsidR="004052A1" w:rsidRPr="00A23790">
        <w:rPr>
          <w:rFonts w:ascii="Trebuchet MS" w:hAnsi="Trebuchet MS" w:cs="Arial"/>
          <w:b/>
          <w:color w:val="auto"/>
        </w:rPr>
        <w:t>9</w:t>
      </w:r>
      <w:r w:rsidR="00B11378" w:rsidRPr="00A23790">
        <w:rPr>
          <w:rFonts w:ascii="Trebuchet MS" w:hAnsi="Trebuchet MS" w:cs="Arial"/>
          <w:color w:val="auto"/>
        </w:rPr>
        <w:t xml:space="preserve">, </w:t>
      </w:r>
      <w:r>
        <w:rPr>
          <w:rFonts w:ascii="Trebuchet MS" w:hAnsi="Trebuchet MS" w:cs="Arial"/>
          <w:color w:val="auto"/>
        </w:rPr>
        <w:t>Trier</w:t>
      </w:r>
      <w:r w:rsidR="00BD3B1F" w:rsidRPr="00A23790">
        <w:rPr>
          <w:rFonts w:ascii="Trebuchet MS" w:hAnsi="Trebuchet MS" w:cs="Arial"/>
          <w:color w:val="auto"/>
        </w:rPr>
        <w:t xml:space="preserve"> (</w:t>
      </w:r>
      <w:r>
        <w:rPr>
          <w:rFonts w:ascii="Trebuchet MS" w:hAnsi="Trebuchet MS" w:cs="Arial"/>
          <w:color w:val="auto"/>
        </w:rPr>
        <w:t>Germania</w:t>
      </w:r>
      <w:r w:rsidR="00BD3B1F" w:rsidRPr="00A23790">
        <w:rPr>
          <w:rFonts w:ascii="Trebuchet MS" w:hAnsi="Trebuchet MS" w:cs="Arial"/>
          <w:color w:val="auto"/>
        </w:rPr>
        <w:t>)</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Limba în care se desfăşoară</w:t>
      </w:r>
    </w:p>
    <w:p w:rsidR="00B11378" w:rsidRPr="00A23790" w:rsidRDefault="00DF062E" w:rsidP="007C0F08">
      <w:pPr>
        <w:rPr>
          <w:rFonts w:ascii="Trebuchet MS" w:hAnsi="Trebuchet MS"/>
          <w:sz w:val="24"/>
          <w:szCs w:val="24"/>
          <w:lang w:val="ro-RO"/>
        </w:rPr>
      </w:pPr>
      <w:r w:rsidRPr="00A23790">
        <w:rPr>
          <w:rFonts w:ascii="Trebuchet MS" w:hAnsi="Trebuchet MS"/>
          <w:sz w:val="24"/>
          <w:szCs w:val="24"/>
          <w:lang w:val="ro-RO"/>
        </w:rPr>
        <w:t>L</w:t>
      </w:r>
      <w:r w:rsidR="006D08E3" w:rsidRPr="00A23790">
        <w:rPr>
          <w:rFonts w:ascii="Trebuchet MS" w:hAnsi="Trebuchet MS"/>
          <w:sz w:val="24"/>
          <w:szCs w:val="24"/>
          <w:lang w:val="ro-RO"/>
        </w:rPr>
        <w:t>imba</w:t>
      </w:r>
      <w:r w:rsidRPr="00A23790">
        <w:rPr>
          <w:rFonts w:ascii="Trebuchet MS" w:hAnsi="Trebuchet MS"/>
          <w:sz w:val="24"/>
          <w:szCs w:val="24"/>
          <w:lang w:val="ro-RO"/>
        </w:rPr>
        <w:t xml:space="preserve"> engleză</w:t>
      </w:r>
      <w:r w:rsidR="00876877" w:rsidRPr="00A23790">
        <w:rPr>
          <w:rFonts w:ascii="Trebuchet MS" w:hAnsi="Trebuchet MS"/>
          <w:sz w:val="24"/>
          <w:szCs w:val="24"/>
          <w:lang w:val="ro-RO"/>
        </w:rPr>
        <w:t xml:space="preserve"> </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Organizator</w:t>
      </w:r>
    </w:p>
    <w:p w:rsidR="00ED4302" w:rsidRPr="00A23790" w:rsidRDefault="00034513" w:rsidP="002A517D">
      <w:pPr>
        <w:pStyle w:val="Heading1"/>
        <w:rPr>
          <w:rFonts w:ascii="Trebuchet MS" w:hAnsi="Trebuchet MS"/>
          <w:b w:val="0"/>
          <w:bCs w:val="0"/>
          <w:caps w:val="0"/>
          <w:sz w:val="24"/>
          <w:szCs w:val="24"/>
          <w:u w:val="none"/>
        </w:rPr>
      </w:pPr>
      <w:r w:rsidRPr="00A23790">
        <w:rPr>
          <w:rFonts w:ascii="Trebuchet MS" w:hAnsi="Trebuchet MS"/>
          <w:b w:val="0"/>
          <w:bCs w:val="0"/>
          <w:caps w:val="0"/>
          <w:sz w:val="24"/>
          <w:szCs w:val="24"/>
          <w:u w:val="none"/>
        </w:rPr>
        <w:t>Rețeaua Europeană</w:t>
      </w:r>
      <w:r w:rsidR="00CC3A3B" w:rsidRPr="00A23790">
        <w:rPr>
          <w:rFonts w:ascii="Trebuchet MS" w:hAnsi="Trebuchet MS"/>
          <w:b w:val="0"/>
          <w:bCs w:val="0"/>
          <w:caps w:val="0"/>
          <w:sz w:val="24"/>
          <w:szCs w:val="24"/>
          <w:u w:val="none"/>
        </w:rPr>
        <w:t xml:space="preserve"> de Formare Judiciară (EJTN) </w:t>
      </w:r>
      <w:r w:rsidR="00C05661" w:rsidRPr="00A23790">
        <w:rPr>
          <w:rFonts w:ascii="Trebuchet MS" w:hAnsi="Trebuchet MS"/>
          <w:b w:val="0"/>
          <w:bCs w:val="0"/>
          <w:caps w:val="0"/>
          <w:sz w:val="24"/>
          <w:szCs w:val="24"/>
          <w:u w:val="none"/>
        </w:rPr>
        <w:t>şi</w:t>
      </w:r>
      <w:r w:rsidR="00BA183D" w:rsidRPr="00A23790">
        <w:rPr>
          <w:rFonts w:ascii="Trebuchet MS" w:hAnsi="Trebuchet MS"/>
          <w:b w:val="0"/>
          <w:bCs w:val="0"/>
          <w:caps w:val="0"/>
          <w:sz w:val="24"/>
          <w:szCs w:val="24"/>
          <w:u w:val="none"/>
        </w:rPr>
        <w:t xml:space="preserve"> </w:t>
      </w:r>
      <w:r w:rsidR="005F447B">
        <w:rPr>
          <w:rFonts w:ascii="Trebuchet MS" w:hAnsi="Trebuchet MS"/>
          <w:b w:val="0"/>
          <w:bCs w:val="0"/>
          <w:caps w:val="0"/>
          <w:sz w:val="24"/>
          <w:szCs w:val="24"/>
          <w:u w:val="none"/>
        </w:rPr>
        <w:t>(</w:t>
      </w:r>
      <w:r w:rsidR="005F447B" w:rsidRPr="005F447B">
        <w:rPr>
          <w:rFonts w:ascii="Trebuchet MS" w:hAnsi="Trebuchet MS"/>
          <w:b w:val="0"/>
          <w:bCs w:val="0"/>
          <w:caps w:val="0"/>
          <w:sz w:val="24"/>
          <w:szCs w:val="24"/>
          <w:u w:val="none"/>
        </w:rPr>
        <w:t>The Academy of European Law</w:t>
      </w:r>
      <w:r w:rsidR="005F447B">
        <w:rPr>
          <w:rFonts w:ascii="Trebuchet MS" w:hAnsi="Trebuchet MS"/>
          <w:b w:val="0"/>
          <w:bCs w:val="0"/>
          <w:caps w:val="0"/>
          <w:sz w:val="24"/>
          <w:szCs w:val="24"/>
          <w:u w:val="none"/>
        </w:rPr>
        <w:t xml:space="preserve">) </w:t>
      </w:r>
      <w:r w:rsidR="007639DD">
        <w:rPr>
          <w:rFonts w:ascii="Trebuchet MS" w:hAnsi="Trebuchet MS"/>
          <w:b w:val="0"/>
          <w:bCs w:val="0"/>
          <w:caps w:val="0"/>
          <w:sz w:val="24"/>
          <w:szCs w:val="24"/>
          <w:u w:val="none"/>
        </w:rPr>
        <w:t>ERA</w:t>
      </w:r>
      <w:r w:rsidR="00C22B14" w:rsidRPr="00A23790">
        <w:rPr>
          <w:rFonts w:ascii="Trebuchet MS" w:hAnsi="Trebuchet MS"/>
          <w:b w:val="0"/>
          <w:bCs w:val="0"/>
          <w:caps w:val="0"/>
          <w:sz w:val="24"/>
          <w:szCs w:val="24"/>
          <w:u w:val="none"/>
        </w:rPr>
        <w:t xml:space="preserve"> </w:t>
      </w:r>
    </w:p>
    <w:p w:rsidR="00064380" w:rsidRPr="00A23790" w:rsidRDefault="00064380" w:rsidP="00064380">
      <w:pPr>
        <w:rPr>
          <w:rFonts w:ascii="Trebuchet MS" w:hAnsi="Trebuchet MS"/>
          <w:sz w:val="24"/>
          <w:szCs w:val="24"/>
          <w:lang w:val="ro-RO"/>
        </w:rPr>
      </w:pPr>
      <w:r w:rsidRPr="00A23790">
        <w:rPr>
          <w:rFonts w:ascii="Trebuchet MS" w:hAnsi="Trebuchet MS"/>
          <w:b/>
          <w:bCs/>
          <w:sz w:val="24"/>
          <w:szCs w:val="24"/>
          <w:u w:val="single"/>
          <w:lang w:val="ro-RO"/>
        </w:rPr>
        <w:t>DESCRIERE</w:t>
      </w:r>
    </w:p>
    <w:p w:rsidR="00771026" w:rsidRPr="00337053" w:rsidRDefault="00771026" w:rsidP="00771026">
      <w:pPr>
        <w:rPr>
          <w:rFonts w:ascii="Trebuchet MS" w:hAnsi="Trebuchet MS"/>
          <w:sz w:val="24"/>
          <w:szCs w:val="24"/>
          <w:lang w:val="ro-RO"/>
        </w:rPr>
      </w:pPr>
    </w:p>
    <w:p w:rsidR="00771026" w:rsidRPr="0023586A" w:rsidRDefault="00771026" w:rsidP="00771026">
      <w:pPr>
        <w:rPr>
          <w:rFonts w:ascii="Trebuchet MS" w:hAnsi="Trebuchet MS"/>
          <w:sz w:val="24"/>
          <w:szCs w:val="24"/>
          <w:lang w:val="ro-RO"/>
        </w:rPr>
      </w:pPr>
      <w:r w:rsidRPr="00337053">
        <w:rPr>
          <w:rFonts w:ascii="Trebuchet MS" w:hAnsi="Trebuchet MS"/>
          <w:sz w:val="24"/>
          <w:szCs w:val="24"/>
          <w:lang w:val="ro-RO"/>
        </w:rPr>
        <w:t>Progresul rapid a</w:t>
      </w:r>
      <w:r w:rsidR="00337053" w:rsidRPr="00337053">
        <w:rPr>
          <w:rFonts w:ascii="Trebuchet MS" w:hAnsi="Trebuchet MS"/>
          <w:sz w:val="24"/>
          <w:szCs w:val="24"/>
          <w:lang w:val="ro-RO"/>
        </w:rPr>
        <w:t xml:space="preserve">l inteligenței artificiale </w:t>
      </w:r>
      <w:r w:rsidRPr="00337053">
        <w:rPr>
          <w:rFonts w:ascii="Trebuchet MS" w:hAnsi="Trebuchet MS"/>
          <w:sz w:val="24"/>
          <w:szCs w:val="24"/>
          <w:lang w:val="ro-RO"/>
        </w:rPr>
        <w:t>și al învă</w:t>
      </w:r>
      <w:r w:rsidR="00273DCE" w:rsidRPr="00337053">
        <w:rPr>
          <w:rFonts w:ascii="Trebuchet MS" w:hAnsi="Trebuchet MS"/>
          <w:sz w:val="24"/>
          <w:szCs w:val="24"/>
          <w:lang w:val="ro-RO"/>
        </w:rPr>
        <w:t>țării automate ridică întrebări esenţiale</w:t>
      </w:r>
      <w:r w:rsidRPr="00337053">
        <w:rPr>
          <w:rFonts w:ascii="Trebuchet MS" w:hAnsi="Trebuchet MS"/>
          <w:sz w:val="24"/>
          <w:szCs w:val="24"/>
          <w:lang w:val="ro-RO"/>
        </w:rPr>
        <w:t xml:space="preserve"> privind beneficiile și riscurile legate de sistemul de justiție penală. </w:t>
      </w:r>
      <w:r w:rsidRPr="0023586A">
        <w:rPr>
          <w:rFonts w:ascii="Trebuchet MS" w:hAnsi="Trebuchet MS"/>
          <w:sz w:val="24"/>
          <w:szCs w:val="24"/>
          <w:lang w:val="ro-RO"/>
        </w:rPr>
        <w:t xml:space="preserve">Software-ul se află acum în </w:t>
      </w:r>
      <w:r w:rsidR="0023586A" w:rsidRPr="0023586A">
        <w:rPr>
          <w:rFonts w:ascii="Trebuchet MS" w:hAnsi="Trebuchet MS"/>
          <w:sz w:val="24"/>
          <w:szCs w:val="24"/>
          <w:lang w:val="ro-RO"/>
        </w:rPr>
        <w:t xml:space="preserve">variate </w:t>
      </w:r>
      <w:r w:rsidRPr="0023586A">
        <w:rPr>
          <w:rFonts w:ascii="Trebuchet MS" w:hAnsi="Trebuchet MS"/>
          <w:sz w:val="24"/>
          <w:szCs w:val="24"/>
          <w:lang w:val="ro-RO"/>
        </w:rPr>
        <w:t xml:space="preserve">dispozitive care sunt folosite de oameni pentru a-și conduce afacerea și viața privată. Cu toate acestea, dacă inteligenţa artificială ar putea fi folosită acum pentru a prezice criminalitatea, dar și ca un instrument penal, așa cum se întâmplă astăzi, programele software nu </w:t>
      </w:r>
      <w:r w:rsidR="00420E32" w:rsidRPr="0023586A">
        <w:rPr>
          <w:rFonts w:ascii="Trebuchet MS" w:hAnsi="Trebuchet MS"/>
          <w:sz w:val="24"/>
          <w:szCs w:val="24"/>
          <w:lang w:val="ro-RO"/>
        </w:rPr>
        <w:t xml:space="preserve">pot fi </w:t>
      </w:r>
      <w:r w:rsidR="00273DCE" w:rsidRPr="0023586A">
        <w:rPr>
          <w:rFonts w:ascii="Trebuchet MS" w:hAnsi="Trebuchet MS"/>
          <w:sz w:val="24"/>
          <w:szCs w:val="24"/>
          <w:lang w:val="ro-RO"/>
        </w:rPr>
        <w:t>destinatarii</w:t>
      </w:r>
      <w:r w:rsidR="00420E32" w:rsidRPr="0023586A">
        <w:rPr>
          <w:rFonts w:ascii="Trebuchet MS" w:hAnsi="Trebuchet MS"/>
          <w:sz w:val="24"/>
          <w:szCs w:val="24"/>
          <w:lang w:val="ro-RO"/>
        </w:rPr>
        <w:t xml:space="preserve"> </w:t>
      </w:r>
      <w:r w:rsidRPr="0023586A">
        <w:rPr>
          <w:rFonts w:ascii="Trebuchet MS" w:hAnsi="Trebuchet MS"/>
          <w:sz w:val="24"/>
          <w:szCs w:val="24"/>
          <w:lang w:val="ro-RO"/>
        </w:rPr>
        <w:t xml:space="preserve">pedepsei penale, în principal pentru că nu </w:t>
      </w:r>
      <w:r w:rsidR="0023586A" w:rsidRPr="0023586A">
        <w:rPr>
          <w:rFonts w:ascii="Trebuchet MS" w:hAnsi="Trebuchet MS"/>
          <w:sz w:val="24"/>
          <w:szCs w:val="24"/>
          <w:lang w:val="ro-RO"/>
        </w:rPr>
        <w:t xml:space="preserve">se </w:t>
      </w:r>
      <w:r w:rsidRPr="0023586A">
        <w:rPr>
          <w:rFonts w:ascii="Trebuchet MS" w:hAnsi="Trebuchet MS"/>
          <w:sz w:val="24"/>
          <w:szCs w:val="24"/>
          <w:lang w:val="ro-RO"/>
        </w:rPr>
        <w:t>pot concepe</w:t>
      </w:r>
      <w:r w:rsidR="0023586A">
        <w:rPr>
          <w:rFonts w:ascii="Trebuchet MS" w:hAnsi="Trebuchet MS"/>
          <w:sz w:val="24"/>
          <w:szCs w:val="24"/>
          <w:lang w:val="ro-RO"/>
        </w:rPr>
        <w:t xml:space="preserve"> pe</w:t>
      </w:r>
      <w:r w:rsidRPr="0023586A">
        <w:rPr>
          <w:rFonts w:ascii="Trebuchet MS" w:hAnsi="Trebuchet MS"/>
          <w:sz w:val="24"/>
          <w:szCs w:val="24"/>
          <w:lang w:val="ro-RO"/>
        </w:rPr>
        <w:t xml:space="preserve"> ei înșiși ca agenți responsabili moral și pentru că nu înțeleg conceptul de pedeapsă retributivă.</w:t>
      </w:r>
    </w:p>
    <w:p w:rsidR="002D2685" w:rsidRPr="00040407" w:rsidRDefault="00040407" w:rsidP="00771026">
      <w:pPr>
        <w:rPr>
          <w:rFonts w:ascii="Trebuchet MS" w:hAnsi="Trebuchet MS"/>
          <w:sz w:val="24"/>
          <w:szCs w:val="24"/>
          <w:lang w:val="ro-RO"/>
        </w:rPr>
      </w:pPr>
      <w:r>
        <w:rPr>
          <w:rFonts w:ascii="Trebuchet MS" w:hAnsi="Trebuchet MS"/>
          <w:sz w:val="24"/>
          <w:szCs w:val="24"/>
          <w:lang w:val="ro-RO"/>
        </w:rPr>
        <w:t>S</w:t>
      </w:r>
      <w:r w:rsidR="00771026" w:rsidRPr="00040407">
        <w:rPr>
          <w:rFonts w:ascii="Trebuchet MS" w:hAnsi="Trebuchet MS"/>
          <w:sz w:val="24"/>
          <w:szCs w:val="24"/>
          <w:lang w:val="ro-RO"/>
        </w:rPr>
        <w:t>eminar</w:t>
      </w:r>
      <w:r>
        <w:rPr>
          <w:rFonts w:ascii="Trebuchet MS" w:hAnsi="Trebuchet MS"/>
          <w:sz w:val="24"/>
          <w:szCs w:val="24"/>
          <w:lang w:val="ro-RO"/>
        </w:rPr>
        <w:t>ul</w:t>
      </w:r>
      <w:r w:rsidR="00771026" w:rsidRPr="00040407">
        <w:rPr>
          <w:rFonts w:ascii="Trebuchet MS" w:hAnsi="Trebuchet MS"/>
          <w:sz w:val="24"/>
          <w:szCs w:val="24"/>
          <w:lang w:val="ro-RO"/>
        </w:rPr>
        <w:t xml:space="preserve"> se adresează judecătorilor, avocaților, procurorilor și anchetatorilor de poliție </w:t>
      </w:r>
      <w:r>
        <w:rPr>
          <w:rFonts w:ascii="Trebuchet MS" w:hAnsi="Trebuchet MS"/>
          <w:sz w:val="24"/>
          <w:szCs w:val="24"/>
          <w:lang w:val="ro-RO"/>
        </w:rPr>
        <w:t>şi îşi propune</w:t>
      </w:r>
      <w:r w:rsidR="00771026" w:rsidRPr="00040407">
        <w:rPr>
          <w:rFonts w:ascii="Trebuchet MS" w:hAnsi="Trebuchet MS"/>
          <w:sz w:val="24"/>
          <w:szCs w:val="24"/>
          <w:lang w:val="ro-RO"/>
        </w:rPr>
        <w:t xml:space="preserve"> conştientiz</w:t>
      </w:r>
      <w:r>
        <w:rPr>
          <w:rFonts w:ascii="Trebuchet MS" w:hAnsi="Trebuchet MS"/>
          <w:sz w:val="24"/>
          <w:szCs w:val="24"/>
          <w:lang w:val="ro-RO"/>
        </w:rPr>
        <w:t>area</w:t>
      </w:r>
      <w:r w:rsidR="00771026" w:rsidRPr="00040407">
        <w:rPr>
          <w:rFonts w:ascii="Trebuchet MS" w:hAnsi="Trebuchet MS"/>
          <w:sz w:val="24"/>
          <w:szCs w:val="24"/>
          <w:lang w:val="ro-RO"/>
        </w:rPr>
        <w:t xml:space="preserve"> faptului că aspectele privind inteligența artificială sunt deja utilizate și indica</w:t>
      </w:r>
      <w:r>
        <w:rPr>
          <w:rFonts w:ascii="Trebuchet MS" w:hAnsi="Trebuchet MS"/>
          <w:sz w:val="24"/>
          <w:szCs w:val="24"/>
          <w:lang w:val="ro-RO"/>
        </w:rPr>
        <w:t>rea</w:t>
      </w:r>
      <w:r w:rsidR="00771026" w:rsidRPr="00040407">
        <w:rPr>
          <w:rFonts w:ascii="Trebuchet MS" w:hAnsi="Trebuchet MS"/>
          <w:sz w:val="24"/>
          <w:szCs w:val="24"/>
          <w:lang w:val="ro-RO"/>
        </w:rPr>
        <w:t xml:space="preserve"> schimbăril</w:t>
      </w:r>
      <w:bookmarkStart w:id="0" w:name="_GoBack"/>
      <w:bookmarkEnd w:id="0"/>
      <w:r>
        <w:rPr>
          <w:rFonts w:ascii="Trebuchet MS" w:hAnsi="Trebuchet MS"/>
          <w:sz w:val="24"/>
          <w:szCs w:val="24"/>
          <w:lang w:val="ro-RO"/>
        </w:rPr>
        <w:t>or</w:t>
      </w:r>
      <w:r w:rsidR="00771026" w:rsidRPr="00040407">
        <w:rPr>
          <w:rFonts w:ascii="Trebuchet MS" w:hAnsi="Trebuchet MS"/>
          <w:sz w:val="24"/>
          <w:szCs w:val="24"/>
          <w:lang w:val="ro-RO"/>
        </w:rPr>
        <w:t xml:space="preserve"> care se află la orizont în viitorul foarte apropiat.</w:t>
      </w:r>
    </w:p>
    <w:p w:rsidR="00771026" w:rsidRPr="00040407" w:rsidRDefault="00771026" w:rsidP="00771026">
      <w:pPr>
        <w:rPr>
          <w:rFonts w:ascii="Trebuchet MS" w:hAnsi="Trebuchet MS"/>
          <w:sz w:val="24"/>
          <w:szCs w:val="24"/>
          <w:lang w:val="ro-RO"/>
        </w:rPr>
      </w:pPr>
    </w:p>
    <w:p w:rsidR="00034513" w:rsidRPr="00A23790" w:rsidRDefault="00034513" w:rsidP="00034513">
      <w:pPr>
        <w:rPr>
          <w:rFonts w:ascii="Trebuchet MS" w:hAnsi="Trebuchet MS"/>
          <w:sz w:val="24"/>
          <w:szCs w:val="24"/>
          <w:lang w:val="ro-RO"/>
        </w:rPr>
      </w:pPr>
      <w:r w:rsidRPr="00A23790">
        <w:rPr>
          <w:rFonts w:ascii="Trebuchet MS" w:hAnsi="Trebuchet MS"/>
          <w:sz w:val="24"/>
          <w:szCs w:val="24"/>
          <w:lang w:val="ro-RO"/>
        </w:rPr>
        <w:t xml:space="preserve">Detalii privind seminarul pot fi obținute pe pagina web a EJTN, la adresa: </w:t>
      </w:r>
    </w:p>
    <w:p w:rsidR="007639DD" w:rsidRDefault="00215F6E" w:rsidP="006F7CC7">
      <w:pPr>
        <w:pStyle w:val="Heading1"/>
      </w:pPr>
      <w:hyperlink r:id="rId7" w:history="1">
        <w:r w:rsidR="007639DD">
          <w:rPr>
            <w:rStyle w:val="Hyperlink"/>
          </w:rPr>
          <w:t>http://www.ejtn.eu/Catalogue/EJTN-funded-activities-2019/Artificial-intelligence-and-its-implications-for-the-criminal-justice-system---CP201926/</w:t>
        </w:r>
      </w:hyperlink>
    </w:p>
    <w:p w:rsidR="00B11378" w:rsidRPr="00A23790" w:rsidRDefault="00B11378" w:rsidP="006F7CC7">
      <w:pPr>
        <w:pStyle w:val="Heading1"/>
        <w:rPr>
          <w:rFonts w:ascii="Trebuchet MS" w:hAnsi="Trebuchet MS"/>
          <w:sz w:val="24"/>
          <w:szCs w:val="24"/>
        </w:rPr>
      </w:pPr>
      <w:r w:rsidRPr="00A23790">
        <w:rPr>
          <w:rFonts w:ascii="Trebuchet MS" w:hAnsi="Trebuchet MS"/>
          <w:sz w:val="24"/>
          <w:szCs w:val="24"/>
        </w:rPr>
        <w:t>Finanţare</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EJTN rambursează participanților costurile de transport (în limita a 400 Euro) şi acordă diurnă pentru acoperirea costurilor aferente cazării și meselor.</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 xml:space="preserve">Conform regulilor financiare ale EJTN, diurnele vor fi acordate pentru fiecare din zilele seminarului şi pentru noaptea de dinaintea seminarului (dacă se justifică – de exemplu, pentru activitățile care, potrivit agendei, încep înainte de ora 10:00 am). </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 xml:space="preserve">Pentru ultima zi a seminarului se acordă 50% din cuantumul diurnei, aceeași regulă aplicându-se şi seminariilor cu durata de 1 zi. O diurnă completă poate fi plătită pentru ultima zi a seminarului/seminar de 1 zi dacă participantul demonstrează că nu există un mijloc de transport disponibil pentru retur în acea zi. </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În situația în care organizatorii acoperă costurile aferente meselor și pauzelor de cafea sau orice alte cheltuieli sunt plătite sau oferite de organizatori, diurna se reduce în mod corespunzător.</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 xml:space="preserve">Costul total eligibil pentru transportul dus-întors este de maxim 400 €. </w:t>
      </w:r>
    </w:p>
    <w:p w:rsidR="00781681" w:rsidRPr="00A23790" w:rsidRDefault="00781681" w:rsidP="00781681">
      <w:pPr>
        <w:pStyle w:val="Heading1"/>
        <w:spacing w:line="276" w:lineRule="auto"/>
        <w:rPr>
          <w:rFonts w:ascii="Trebuchet MS" w:hAnsi="Trebuchet MS"/>
          <w:b w:val="0"/>
          <w:bCs w:val="0"/>
          <w:caps w:val="0"/>
          <w:sz w:val="24"/>
          <w:szCs w:val="24"/>
          <w:u w:val="none"/>
        </w:rPr>
      </w:pPr>
      <w:r w:rsidRPr="00A23790">
        <w:rPr>
          <w:rFonts w:ascii="Trebuchet MS" w:hAnsi="Trebuchet MS"/>
          <w:b w:val="0"/>
          <w:bCs w:val="0"/>
          <w:caps w:val="0"/>
          <w:sz w:val="24"/>
          <w:szCs w:val="24"/>
          <w:u w:val="none"/>
        </w:rPr>
        <w:t xml:space="preserve">Prin depunerea documentelor de candidatură, candidații acceptă că, în ipoteza selectării în vederea participării, acesta se va face exclusiv în condițiile financiare aprobate la nivelul EJTN. Detalii privind condițiile financiare de participare sunt disponibile pe pagina web a EJTN la adresa: </w:t>
      </w:r>
      <w:hyperlink r:id="rId8" w:history="1">
        <w:r w:rsidRPr="00A23790">
          <w:rPr>
            <w:rStyle w:val="Hyperlink"/>
            <w:rFonts w:ascii="Trebuchet MS" w:hAnsi="Trebuchet MS"/>
            <w:b w:val="0"/>
            <w:bCs w:val="0"/>
            <w:caps w:val="0"/>
            <w:sz w:val="24"/>
            <w:szCs w:val="24"/>
          </w:rPr>
          <w:t>http://www.ejtn.eu/Documents/Calendar%20of%20Activities/EJTN_CFP_Updated%20Nov%202018.pdf</w:t>
        </w:r>
      </w:hyperlink>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Cui se adresează</w:t>
      </w:r>
    </w:p>
    <w:p w:rsidR="00B11378" w:rsidRPr="00A23790" w:rsidRDefault="00AD6A7C" w:rsidP="004619D6">
      <w:pPr>
        <w:pStyle w:val="Heading1"/>
        <w:pBdr>
          <w:bottom w:val="single" w:sz="4" w:space="0" w:color="AAAAAA"/>
        </w:pBdr>
        <w:spacing w:after="60"/>
        <w:rPr>
          <w:rFonts w:ascii="Trebuchet MS" w:hAnsi="Trebuchet MS"/>
          <w:b w:val="0"/>
          <w:bCs w:val="0"/>
          <w:caps w:val="0"/>
          <w:sz w:val="24"/>
          <w:szCs w:val="24"/>
          <w:u w:val="none"/>
        </w:rPr>
      </w:pPr>
      <w:r w:rsidRPr="00A23790">
        <w:rPr>
          <w:rFonts w:ascii="Trebuchet MS" w:hAnsi="Trebuchet MS"/>
          <w:b w:val="0"/>
          <w:bCs w:val="0"/>
          <w:caps w:val="0"/>
          <w:sz w:val="24"/>
          <w:szCs w:val="24"/>
          <w:u w:val="none"/>
        </w:rPr>
        <w:t xml:space="preserve">Judecătorilor </w:t>
      </w:r>
      <w:r w:rsidR="00337053">
        <w:rPr>
          <w:rFonts w:ascii="Trebuchet MS" w:hAnsi="Trebuchet MS"/>
          <w:b w:val="0"/>
          <w:bCs w:val="0"/>
          <w:caps w:val="0"/>
          <w:sz w:val="24"/>
          <w:szCs w:val="24"/>
          <w:u w:val="none"/>
        </w:rPr>
        <w:t xml:space="preserve">specializaţi în drept penal </w:t>
      </w:r>
      <w:r w:rsidRPr="00A23790">
        <w:rPr>
          <w:rFonts w:ascii="Trebuchet MS" w:hAnsi="Trebuchet MS"/>
          <w:b w:val="0"/>
          <w:bCs w:val="0"/>
          <w:caps w:val="0"/>
          <w:sz w:val="24"/>
          <w:szCs w:val="24"/>
          <w:u w:val="none"/>
        </w:rPr>
        <w:t>şi p</w:t>
      </w:r>
      <w:r w:rsidR="00C639C7" w:rsidRPr="00A23790">
        <w:rPr>
          <w:rFonts w:ascii="Trebuchet MS" w:hAnsi="Trebuchet MS"/>
          <w:b w:val="0"/>
          <w:bCs w:val="0"/>
          <w:caps w:val="0"/>
          <w:sz w:val="24"/>
          <w:szCs w:val="24"/>
          <w:u w:val="none"/>
        </w:rPr>
        <w:t>rocurorilor</w:t>
      </w:r>
    </w:p>
    <w:p w:rsidR="00B11378" w:rsidRPr="00A23790" w:rsidRDefault="00B11378" w:rsidP="00C709ED">
      <w:pPr>
        <w:rPr>
          <w:rFonts w:ascii="Trebuchet MS" w:hAnsi="Trebuchet MS"/>
          <w:sz w:val="24"/>
          <w:szCs w:val="24"/>
          <w:lang w:val="ro-RO"/>
        </w:rPr>
      </w:pPr>
    </w:p>
    <w:p w:rsidR="00B11378" w:rsidRPr="00A23790" w:rsidRDefault="00B11378" w:rsidP="007C0F08">
      <w:pPr>
        <w:jc w:val="left"/>
        <w:rPr>
          <w:rFonts w:ascii="Trebuchet MS" w:hAnsi="Trebuchet MS"/>
          <w:b/>
          <w:bCs/>
          <w:sz w:val="24"/>
          <w:szCs w:val="24"/>
          <w:u w:val="single"/>
          <w:lang w:val="ro-RO"/>
        </w:rPr>
      </w:pPr>
      <w:r w:rsidRPr="00A23790">
        <w:rPr>
          <w:rFonts w:ascii="Trebuchet MS" w:hAnsi="Trebuchet MS"/>
          <w:b/>
          <w:bCs/>
          <w:sz w:val="24"/>
          <w:szCs w:val="24"/>
          <w:u w:val="single"/>
          <w:lang w:val="ro-RO"/>
        </w:rPr>
        <w:t>NUMĂR DE LOCURI</w:t>
      </w:r>
    </w:p>
    <w:p w:rsidR="00B11378" w:rsidRPr="00A23790" w:rsidRDefault="00B11378" w:rsidP="00F86D95">
      <w:pPr>
        <w:pStyle w:val="Heading1"/>
        <w:spacing w:before="0" w:after="0"/>
        <w:rPr>
          <w:rFonts w:ascii="Trebuchet MS" w:hAnsi="Trebuchet MS"/>
          <w:b w:val="0"/>
          <w:bCs w:val="0"/>
          <w:caps w:val="0"/>
          <w:sz w:val="24"/>
          <w:szCs w:val="24"/>
          <w:u w:val="none"/>
        </w:rPr>
      </w:pPr>
    </w:p>
    <w:p w:rsidR="00B11378" w:rsidRPr="00A23790" w:rsidRDefault="00BD3B1F" w:rsidP="00F86D95">
      <w:pPr>
        <w:pStyle w:val="Heading1"/>
        <w:spacing w:before="0" w:after="0"/>
        <w:rPr>
          <w:rFonts w:ascii="Trebuchet MS" w:hAnsi="Trebuchet MS"/>
          <w:bCs w:val="0"/>
          <w:caps w:val="0"/>
          <w:sz w:val="24"/>
          <w:szCs w:val="24"/>
          <w:u w:val="none"/>
        </w:rPr>
      </w:pPr>
      <w:r w:rsidRPr="00A23790">
        <w:rPr>
          <w:rFonts w:ascii="Trebuchet MS" w:hAnsi="Trebuchet MS"/>
          <w:bCs w:val="0"/>
          <w:caps w:val="0"/>
          <w:sz w:val="24"/>
          <w:szCs w:val="24"/>
          <w:u w:val="none"/>
        </w:rPr>
        <w:t>1</w:t>
      </w:r>
      <w:r w:rsidR="00AD6A7C" w:rsidRPr="00A23790">
        <w:rPr>
          <w:rFonts w:ascii="Trebuchet MS" w:hAnsi="Trebuchet MS"/>
          <w:bCs w:val="0"/>
          <w:caps w:val="0"/>
          <w:sz w:val="24"/>
          <w:szCs w:val="24"/>
          <w:u w:val="none"/>
        </w:rPr>
        <w:t xml:space="preserve"> loc</w:t>
      </w:r>
    </w:p>
    <w:p w:rsidR="00B11378" w:rsidRPr="00A23790" w:rsidRDefault="00B11378" w:rsidP="00F86D95">
      <w:pPr>
        <w:pStyle w:val="Heading1"/>
        <w:spacing w:before="0" w:after="0"/>
        <w:rPr>
          <w:rFonts w:ascii="Trebuchet MS" w:hAnsi="Trebuchet MS"/>
          <w:sz w:val="24"/>
          <w:szCs w:val="24"/>
        </w:rPr>
      </w:pPr>
      <w:r w:rsidRPr="00A23790">
        <w:rPr>
          <w:rFonts w:ascii="Trebuchet MS" w:hAnsi="Trebuchet MS"/>
          <w:b w:val="0"/>
          <w:bCs w:val="0"/>
          <w:caps w:val="0"/>
          <w:sz w:val="24"/>
          <w:szCs w:val="24"/>
          <w:u w:val="none"/>
        </w:rPr>
        <w:t xml:space="preserve">INM va alcătui şi o listă de rezervă (maxim </w:t>
      </w:r>
      <w:r w:rsidR="00BD3B1F" w:rsidRPr="00A23790">
        <w:rPr>
          <w:rFonts w:ascii="Trebuchet MS" w:hAnsi="Trebuchet MS"/>
          <w:b w:val="0"/>
          <w:bCs w:val="0"/>
          <w:caps w:val="0"/>
          <w:sz w:val="24"/>
          <w:szCs w:val="24"/>
          <w:u w:val="none"/>
        </w:rPr>
        <w:t>4</w:t>
      </w:r>
      <w:r w:rsidRPr="00A23790">
        <w:rPr>
          <w:rFonts w:ascii="Trebuchet MS" w:hAnsi="Trebuchet MS"/>
          <w:b w:val="0"/>
          <w:bCs w:val="0"/>
          <w:caps w:val="0"/>
          <w:sz w:val="24"/>
          <w:szCs w:val="24"/>
          <w:u w:val="none"/>
        </w:rPr>
        <w:t xml:space="preserve"> persoane), la care se va apela în situaţia renunţării magistra</w:t>
      </w:r>
      <w:r w:rsidR="00AD701F" w:rsidRPr="00A23790">
        <w:rPr>
          <w:rFonts w:ascii="Trebuchet MS" w:hAnsi="Trebuchet MS"/>
          <w:b w:val="0"/>
          <w:bCs w:val="0"/>
          <w:caps w:val="0"/>
          <w:sz w:val="24"/>
          <w:szCs w:val="24"/>
          <w:u w:val="none"/>
        </w:rPr>
        <w:t>ţilor</w:t>
      </w:r>
      <w:r w:rsidRPr="00A23790">
        <w:rPr>
          <w:rFonts w:ascii="Trebuchet MS" w:hAnsi="Trebuchet MS"/>
          <w:b w:val="0"/>
          <w:bCs w:val="0"/>
          <w:caps w:val="0"/>
          <w:sz w:val="24"/>
          <w:szCs w:val="24"/>
          <w:u w:val="none"/>
        </w:rPr>
        <w:t xml:space="preserve"> selecta</w:t>
      </w:r>
      <w:r w:rsidR="00AD701F" w:rsidRPr="00A23790">
        <w:rPr>
          <w:rFonts w:ascii="Trebuchet MS" w:hAnsi="Trebuchet MS"/>
          <w:b w:val="0"/>
          <w:bCs w:val="0"/>
          <w:caps w:val="0"/>
          <w:sz w:val="24"/>
          <w:szCs w:val="24"/>
          <w:u w:val="none"/>
        </w:rPr>
        <w:t>ţi</w:t>
      </w:r>
      <w:r w:rsidRPr="00A23790">
        <w:rPr>
          <w:rFonts w:ascii="Trebuchet MS" w:hAnsi="Trebuchet MS"/>
          <w:b w:val="0"/>
          <w:bCs w:val="0"/>
          <w:caps w:val="0"/>
          <w:sz w:val="24"/>
          <w:szCs w:val="24"/>
          <w:u w:val="none"/>
        </w:rPr>
        <w:t>, precum şi în situaţia în care România va primi mai multe locuri ca urmare a renunţărilor/realocării locurilor atribuite inițial altor state.</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lastRenderedPageBreak/>
        <w:t>DOCUMENTE NECESARE PENTRU ÎNSCRIERE</w:t>
      </w:r>
    </w:p>
    <w:p w:rsidR="00A23790" w:rsidRPr="00A23790" w:rsidRDefault="00B11378" w:rsidP="009B5F02">
      <w:pPr>
        <w:pStyle w:val="Stil1"/>
        <w:tabs>
          <w:tab w:val="clear" w:pos="960"/>
          <w:tab w:val="num" w:pos="400"/>
        </w:tabs>
        <w:ind w:left="400" w:hanging="400"/>
        <w:rPr>
          <w:rFonts w:ascii="Trebuchet MS" w:hAnsi="Trebuchet MS"/>
          <w:sz w:val="24"/>
          <w:szCs w:val="24"/>
          <w:lang w:val="ro-RO"/>
        </w:rPr>
      </w:pPr>
      <w:r w:rsidRPr="00A23790">
        <w:rPr>
          <w:rFonts w:ascii="Trebuchet MS" w:hAnsi="Trebuchet MS"/>
          <w:sz w:val="24"/>
          <w:szCs w:val="24"/>
          <w:lang w:val="ro-RO"/>
        </w:rPr>
        <w:t>CV actualizat</w:t>
      </w:r>
      <w:r w:rsidR="00441B38" w:rsidRPr="00A23790">
        <w:rPr>
          <w:rFonts w:ascii="Trebuchet MS" w:hAnsi="Trebuchet MS"/>
          <w:sz w:val="24"/>
          <w:szCs w:val="24"/>
          <w:lang w:val="ro-RO"/>
        </w:rPr>
        <w:t xml:space="preserve"> </w:t>
      </w:r>
      <w:r w:rsidRPr="00A23790">
        <w:rPr>
          <w:rFonts w:ascii="Trebuchet MS" w:hAnsi="Trebuchet MS"/>
          <w:sz w:val="24"/>
          <w:szCs w:val="24"/>
          <w:lang w:val="ro-RO"/>
        </w:rPr>
        <w:t>cuprinzând date de contact (telefon, fax, e-mail) – limba română;</w:t>
      </w:r>
    </w:p>
    <w:p w:rsidR="00A23790" w:rsidRPr="00142DE0" w:rsidRDefault="00A23790" w:rsidP="00F95650">
      <w:pPr>
        <w:pStyle w:val="Stil1"/>
        <w:ind w:left="400" w:hanging="400"/>
        <w:rPr>
          <w:rFonts w:ascii="Trebuchet MS" w:hAnsi="Trebuchet MS"/>
          <w:sz w:val="24"/>
          <w:szCs w:val="24"/>
          <w:lang w:val="ro-RO"/>
        </w:rPr>
      </w:pPr>
      <w:r w:rsidRPr="00142DE0">
        <w:rPr>
          <w:rFonts w:ascii="Trebuchet MS" w:hAnsi="Trebuchet MS"/>
          <w:sz w:val="24"/>
          <w:szCs w:val="24"/>
          <w:lang w:val="ro-RO"/>
        </w:rPr>
        <w:t>scrisoare de intenţie  – lim</w:t>
      </w:r>
      <w:r w:rsidR="007652E3" w:rsidRPr="00142DE0">
        <w:rPr>
          <w:rFonts w:ascii="Trebuchet MS" w:hAnsi="Trebuchet MS"/>
          <w:sz w:val="24"/>
          <w:szCs w:val="24"/>
          <w:lang w:val="ro-RO"/>
        </w:rPr>
        <w:t>ba română</w:t>
      </w:r>
      <w:r w:rsidR="00142DE0" w:rsidRPr="00142DE0">
        <w:rPr>
          <w:rFonts w:ascii="Trebuchet MS" w:hAnsi="Trebuchet MS"/>
          <w:sz w:val="24"/>
          <w:szCs w:val="24"/>
          <w:lang w:val="ro-RO"/>
        </w:rPr>
        <w:t>, din care să rezulte îndeplinirea condițiilor de specializare privind participarea la activitate;</w:t>
      </w:r>
    </w:p>
    <w:p w:rsidR="00B11378" w:rsidRPr="00A23790" w:rsidRDefault="00B11378" w:rsidP="007C0F08">
      <w:pPr>
        <w:pStyle w:val="Stil1"/>
        <w:tabs>
          <w:tab w:val="clear" w:pos="960"/>
          <w:tab w:val="num" w:pos="400"/>
        </w:tabs>
        <w:ind w:left="400" w:hanging="400"/>
        <w:rPr>
          <w:rFonts w:ascii="Trebuchet MS" w:hAnsi="Trebuchet MS"/>
          <w:sz w:val="24"/>
          <w:szCs w:val="24"/>
          <w:lang w:val="ro-RO"/>
        </w:rPr>
      </w:pPr>
      <w:r w:rsidRPr="00A23790">
        <w:rPr>
          <w:rFonts w:ascii="Trebuchet MS" w:hAnsi="Trebuchet MS"/>
          <w:sz w:val="24"/>
          <w:szCs w:val="24"/>
          <w:lang w:val="ro-RO"/>
        </w:rPr>
        <w:t>certif</w:t>
      </w:r>
      <w:r w:rsidR="005B0579" w:rsidRPr="00A23790">
        <w:rPr>
          <w:rFonts w:ascii="Trebuchet MS" w:hAnsi="Trebuchet MS"/>
          <w:sz w:val="24"/>
          <w:szCs w:val="24"/>
          <w:lang w:val="ro-RO"/>
        </w:rPr>
        <w:t>icat de competenţă lingvistică pentru</w:t>
      </w:r>
      <w:r w:rsidRPr="00A23790">
        <w:rPr>
          <w:rFonts w:ascii="Trebuchet MS" w:hAnsi="Trebuchet MS"/>
          <w:sz w:val="24"/>
          <w:szCs w:val="24"/>
          <w:lang w:val="ro-RO"/>
        </w:rPr>
        <w:t xml:space="preserve"> limba</w:t>
      </w:r>
      <w:r w:rsidR="003134E0" w:rsidRPr="00A23790">
        <w:rPr>
          <w:rFonts w:ascii="Trebuchet MS" w:hAnsi="Trebuchet MS"/>
          <w:sz w:val="24"/>
          <w:szCs w:val="24"/>
          <w:lang w:val="ro-RO"/>
        </w:rPr>
        <w:t xml:space="preserve"> </w:t>
      </w:r>
      <w:r w:rsidRPr="00A23790">
        <w:rPr>
          <w:rFonts w:ascii="Trebuchet MS" w:hAnsi="Trebuchet MS"/>
          <w:sz w:val="24"/>
          <w:szCs w:val="24"/>
          <w:lang w:val="ro-RO"/>
        </w:rPr>
        <w:t>engleză</w:t>
      </w:r>
      <w:r w:rsidR="00BA388F" w:rsidRPr="00A23790">
        <w:rPr>
          <w:rFonts w:ascii="Trebuchet MS" w:hAnsi="Trebuchet MS"/>
          <w:sz w:val="24"/>
          <w:szCs w:val="24"/>
          <w:lang w:val="ro-RO"/>
        </w:rPr>
        <w:t xml:space="preserve"> </w:t>
      </w:r>
      <w:r w:rsidRPr="00A23790">
        <w:rPr>
          <w:rFonts w:ascii="Trebuchet MS" w:hAnsi="Trebuchet MS"/>
          <w:sz w:val="24"/>
          <w:szCs w:val="24"/>
          <w:lang w:val="ro-RO"/>
        </w:rPr>
        <w:t>(în măsura în care candidatul posedă un astfel de certificat);</w:t>
      </w:r>
    </w:p>
    <w:p w:rsidR="0028538E" w:rsidRPr="00A23790" w:rsidRDefault="0028538E" w:rsidP="0028538E">
      <w:pPr>
        <w:pStyle w:val="Stil1"/>
        <w:tabs>
          <w:tab w:val="clear" w:pos="960"/>
          <w:tab w:val="num" w:pos="400"/>
        </w:tabs>
        <w:ind w:left="400" w:hanging="400"/>
        <w:rPr>
          <w:rFonts w:ascii="Trebuchet MS" w:hAnsi="Trebuchet MS"/>
          <w:sz w:val="24"/>
          <w:szCs w:val="24"/>
          <w:lang w:val="ro-RO"/>
        </w:rPr>
      </w:pPr>
      <w:r w:rsidRPr="00A23790">
        <w:rPr>
          <w:rFonts w:ascii="Trebuchet MS" w:hAnsi="Trebuchet MS"/>
          <w:b/>
          <w:bCs/>
          <w:sz w:val="24"/>
          <w:szCs w:val="24"/>
          <w:lang w:val="ro-RO" w:eastAsia="ro-RO"/>
        </w:rPr>
        <w:t>avizul</w:t>
      </w:r>
      <w:r w:rsidRPr="00A23790">
        <w:rPr>
          <w:rFonts w:ascii="Trebuchet MS" w:hAnsi="Trebuchet MS"/>
          <w:sz w:val="24"/>
          <w:szCs w:val="24"/>
          <w:lang w:val="ro-RO" w:eastAsia="ro-RO"/>
        </w:rPr>
        <w:t xml:space="preserve"> </w:t>
      </w:r>
      <w:r w:rsidRPr="00A23790">
        <w:rPr>
          <w:rFonts w:ascii="Trebuchet MS" w:hAnsi="Trebuchet MS"/>
          <w:b/>
          <w:sz w:val="24"/>
          <w:szCs w:val="24"/>
          <w:lang w:val="ro-RO" w:eastAsia="ro-RO"/>
        </w:rPr>
        <w:t>colegiului de conducere</w:t>
      </w:r>
      <w:r w:rsidRPr="00A23790">
        <w:rPr>
          <w:rFonts w:ascii="Trebuchet MS" w:hAnsi="Trebuchet MS"/>
          <w:sz w:val="24"/>
          <w:szCs w:val="24"/>
          <w:lang w:val="ro-RO" w:eastAsia="ro-RO"/>
        </w:rPr>
        <w:t xml:space="preserve"> </w:t>
      </w:r>
      <w:r w:rsidRPr="00A23790">
        <w:rPr>
          <w:rFonts w:ascii="Trebuchet MS" w:hAnsi="Trebuchet MS"/>
          <w:b/>
          <w:sz w:val="24"/>
          <w:szCs w:val="24"/>
          <w:lang w:val="ro-RO" w:eastAsia="ro-RO"/>
        </w:rPr>
        <w:t>al instanţei sau parchetului</w:t>
      </w:r>
      <w:r w:rsidRPr="00A23790">
        <w:rPr>
          <w:rFonts w:ascii="Trebuchet MS" w:hAnsi="Trebuchet MS"/>
          <w:sz w:val="24"/>
          <w:szCs w:val="24"/>
          <w:lang w:val="ro-RO" w:eastAsia="ro-RO"/>
        </w:rPr>
        <w:t xml:space="preserve"> la care aceştia îşi desfăşoară activitatea, iar </w:t>
      </w:r>
      <w:r w:rsidRPr="00A23790">
        <w:rPr>
          <w:rFonts w:ascii="Trebuchet MS" w:hAnsi="Trebuchet MS"/>
          <w:b/>
          <w:sz w:val="24"/>
          <w:szCs w:val="24"/>
          <w:u w:val="single"/>
          <w:lang w:val="ro-RO" w:eastAsia="ro-RO"/>
        </w:rPr>
        <w:t>în caz de urgenţă</w:t>
      </w:r>
      <w:r w:rsidRPr="00A23790">
        <w:rPr>
          <w:rFonts w:ascii="Trebuchet MS" w:hAnsi="Trebuchet MS"/>
          <w:sz w:val="24"/>
          <w:szCs w:val="24"/>
          <w:lang w:val="ro-RO" w:eastAsia="ro-RO"/>
        </w:rPr>
        <w:t xml:space="preserve">, </w:t>
      </w:r>
      <w:r w:rsidRPr="00A23790">
        <w:rPr>
          <w:rFonts w:ascii="Trebuchet MS" w:hAnsi="Trebuchet MS"/>
          <w:b/>
          <w:bCs/>
          <w:sz w:val="24"/>
          <w:szCs w:val="24"/>
          <w:u w:val="single"/>
          <w:lang w:val="ro-RO" w:eastAsia="ro-RO"/>
        </w:rPr>
        <w:t>avizul</w:t>
      </w:r>
      <w:r w:rsidRPr="00A23790">
        <w:rPr>
          <w:rFonts w:ascii="Trebuchet MS" w:hAnsi="Trebuchet MS"/>
          <w:sz w:val="24"/>
          <w:szCs w:val="24"/>
          <w:u w:val="single"/>
          <w:lang w:val="ro-RO" w:eastAsia="ro-RO"/>
        </w:rPr>
        <w:t xml:space="preserve"> </w:t>
      </w:r>
      <w:r w:rsidRPr="00A23790">
        <w:rPr>
          <w:rFonts w:ascii="Trebuchet MS" w:hAnsi="Trebuchet MS"/>
          <w:b/>
          <w:sz w:val="24"/>
          <w:szCs w:val="24"/>
          <w:u w:val="single"/>
          <w:lang w:val="ro-RO" w:eastAsia="ro-RO"/>
        </w:rPr>
        <w:t>preşedintelui secţiei/procurorului şef secţie</w:t>
      </w:r>
      <w:r w:rsidRPr="00A23790">
        <w:rPr>
          <w:rFonts w:ascii="Trebuchet MS" w:hAnsi="Trebuchet MS"/>
          <w:sz w:val="24"/>
          <w:szCs w:val="24"/>
          <w:lang w:val="ro-RO" w:eastAsia="ro-RO"/>
        </w:rPr>
        <w:t xml:space="preserve"> în care judecătorul sau procurorul îşi desfăşoară activitatea sau, dacă nu există secţii, </w:t>
      </w:r>
      <w:r w:rsidRPr="00A23790">
        <w:rPr>
          <w:rFonts w:ascii="Trebuchet MS" w:hAnsi="Trebuchet MS"/>
          <w:b/>
          <w:bCs/>
          <w:sz w:val="24"/>
          <w:szCs w:val="24"/>
          <w:lang w:val="ro-RO" w:eastAsia="ro-RO"/>
        </w:rPr>
        <w:t>avizul</w:t>
      </w:r>
      <w:r w:rsidRPr="00A23790">
        <w:rPr>
          <w:rFonts w:ascii="Trebuchet MS" w:hAnsi="Trebuchet MS"/>
          <w:sz w:val="24"/>
          <w:szCs w:val="24"/>
          <w:lang w:val="ro-RO" w:eastAsia="ro-RO"/>
        </w:rPr>
        <w:t xml:space="preserve"> </w:t>
      </w:r>
      <w:r w:rsidRPr="00A23790">
        <w:rPr>
          <w:rFonts w:ascii="Trebuchet MS" w:hAnsi="Trebuchet MS"/>
          <w:b/>
          <w:sz w:val="24"/>
          <w:szCs w:val="24"/>
          <w:lang w:val="ro-RO" w:eastAsia="ro-RO"/>
        </w:rPr>
        <w:t xml:space="preserve">conducătorului instanţei sau parchetului </w:t>
      </w:r>
      <w:r w:rsidRPr="00A23790">
        <w:rPr>
          <w:rFonts w:ascii="Trebuchet MS" w:hAnsi="Trebuchet MS"/>
          <w:sz w:val="24"/>
          <w:szCs w:val="24"/>
          <w:lang w:val="ro-RO" w:eastAsia="ro-RO"/>
        </w:rPr>
        <w:t xml:space="preserve">(potrivit art. 6 alin. 2 din </w:t>
      </w:r>
      <w:r w:rsidRPr="00A23790">
        <w:rPr>
          <w:rFonts w:ascii="Trebuchet MS" w:hAnsi="Trebuchet MS"/>
          <w:iCs/>
          <w:sz w:val="24"/>
          <w:szCs w:val="24"/>
          <w:lang w:val="ro-RO"/>
        </w:rPr>
        <w:t xml:space="preserve">Regulamentul </w:t>
      </w:r>
      <w:r w:rsidRPr="00A23790">
        <w:rPr>
          <w:rFonts w:ascii="Trebuchet MS" w:hAnsi="Trebuchet MS"/>
          <w:iCs/>
          <w:sz w:val="24"/>
          <w:szCs w:val="24"/>
          <w:lang w:val="ro-RO" w:eastAsia="ro-RO"/>
        </w:rPr>
        <w:t>privind drepturile şi obligaţiile persoanelor trimise în misiune temporară în străinătate de către Consiliul Superior al Magistraturii, Inspecţia Judiciară, Institutul Naţional al Magistraturii şi Şcoala Naţională de Grefieri, aprobat prin HCSM nr. 1296/14.12.2017</w:t>
      </w:r>
      <w:r w:rsidRPr="00A23790">
        <w:rPr>
          <w:rFonts w:ascii="Trebuchet MS" w:hAnsi="Trebuchet MS"/>
          <w:sz w:val="24"/>
          <w:szCs w:val="24"/>
          <w:lang w:val="ro-RO" w:eastAsia="ro-RO"/>
        </w:rPr>
        <w:t>).</w:t>
      </w:r>
    </w:p>
    <w:p w:rsidR="00B11378" w:rsidRPr="00A23790" w:rsidRDefault="00B11378" w:rsidP="007C0F08">
      <w:pPr>
        <w:pStyle w:val="Stil1"/>
        <w:numPr>
          <w:ilvl w:val="0"/>
          <w:numId w:val="0"/>
        </w:numPr>
        <w:rPr>
          <w:rFonts w:ascii="Trebuchet MS" w:hAnsi="Trebuchet MS"/>
          <w:sz w:val="24"/>
          <w:szCs w:val="24"/>
          <w:lang w:val="ro-RO"/>
        </w:rPr>
      </w:pPr>
    </w:p>
    <w:p w:rsidR="00B11378" w:rsidRDefault="00B11378" w:rsidP="004C22DB">
      <w:pPr>
        <w:rPr>
          <w:rFonts w:ascii="Trebuchet MS" w:hAnsi="Trebuchet MS"/>
          <w:b/>
          <w:bCs/>
          <w:sz w:val="24"/>
          <w:szCs w:val="24"/>
          <w:u w:val="single"/>
          <w:lang w:val="it-IT"/>
        </w:rPr>
      </w:pPr>
      <w:r w:rsidRPr="00A23790">
        <w:rPr>
          <w:rFonts w:ascii="Trebuchet MS" w:hAnsi="Trebuchet MS"/>
          <w:b/>
          <w:bCs/>
          <w:sz w:val="24"/>
          <w:szCs w:val="24"/>
          <w:lang w:val="it-IT"/>
        </w:rPr>
        <w:t xml:space="preserve">Documentele solicitate vor fi transmise </w:t>
      </w:r>
      <w:r w:rsidRPr="00A23790">
        <w:rPr>
          <w:rFonts w:ascii="Trebuchet MS" w:hAnsi="Trebuchet MS"/>
          <w:b/>
          <w:bCs/>
          <w:sz w:val="24"/>
          <w:szCs w:val="24"/>
          <w:u w:val="single"/>
          <w:lang w:val="it-IT"/>
        </w:rPr>
        <w:t>exclusiv în format electronic</w:t>
      </w:r>
      <w:r w:rsidRPr="00A23790">
        <w:rPr>
          <w:rFonts w:ascii="Trebuchet MS" w:hAnsi="Trebuchet MS"/>
          <w:b/>
          <w:bCs/>
          <w:sz w:val="24"/>
          <w:szCs w:val="24"/>
          <w:lang w:val="it-IT"/>
        </w:rPr>
        <w:t xml:space="preserve"> la adresa de e-mail </w:t>
      </w:r>
      <w:r w:rsidR="00C13E3D" w:rsidRPr="00A23790">
        <w:fldChar w:fldCharType="begin"/>
      </w:r>
      <w:r w:rsidR="00C13E3D" w:rsidRPr="00A23790">
        <w:rPr>
          <w:rFonts w:ascii="Trebuchet MS" w:hAnsi="Trebuchet MS"/>
          <w:sz w:val="24"/>
          <w:szCs w:val="24"/>
          <w:lang w:val="fr-FR"/>
        </w:rPr>
        <w:instrText xml:space="preserve"> HYPERLINK "mailto:nadia.roman@inm-lex.ro" </w:instrText>
      </w:r>
      <w:r w:rsidR="00C13E3D" w:rsidRPr="00A23790">
        <w:fldChar w:fldCharType="separate"/>
      </w:r>
      <w:r w:rsidR="00AD701F" w:rsidRPr="00A23790">
        <w:rPr>
          <w:rStyle w:val="Hyperlink"/>
          <w:rFonts w:ascii="Trebuchet MS" w:hAnsi="Trebuchet MS"/>
          <w:sz w:val="24"/>
          <w:szCs w:val="24"/>
          <w:lang w:val="fr-FR"/>
        </w:rPr>
        <w:t>nadia.roman@inm-lex.ro</w:t>
      </w:r>
      <w:r w:rsidR="00C13E3D" w:rsidRPr="00A23790">
        <w:rPr>
          <w:rStyle w:val="Hyperlink"/>
          <w:rFonts w:ascii="Trebuchet MS" w:hAnsi="Trebuchet MS"/>
          <w:sz w:val="24"/>
          <w:szCs w:val="24"/>
          <w:lang w:val="fr-FR"/>
        </w:rPr>
        <w:fldChar w:fldCharType="end"/>
      </w:r>
      <w:r w:rsidR="00AD701F" w:rsidRPr="00A23790">
        <w:rPr>
          <w:rFonts w:ascii="Trebuchet MS" w:hAnsi="Trebuchet MS"/>
          <w:sz w:val="24"/>
          <w:szCs w:val="24"/>
          <w:lang w:val="fr-FR"/>
        </w:rPr>
        <w:t>,</w:t>
      </w:r>
      <w:r w:rsidRPr="00A23790">
        <w:rPr>
          <w:rFonts w:ascii="Trebuchet MS" w:hAnsi="Trebuchet MS"/>
          <w:sz w:val="24"/>
          <w:szCs w:val="24"/>
          <w:lang w:val="fr-FR"/>
        </w:rPr>
        <w:t xml:space="preserve"> </w:t>
      </w:r>
      <w:proofErr w:type="spellStart"/>
      <w:r w:rsidR="00AD701F" w:rsidRPr="00A23790">
        <w:rPr>
          <w:rFonts w:ascii="Trebuchet MS" w:hAnsi="Trebuchet MS"/>
          <w:b/>
          <w:bCs/>
          <w:sz w:val="24"/>
          <w:szCs w:val="24"/>
          <w:lang w:val="fr-FR"/>
        </w:rPr>
        <w:t>în</w:t>
      </w:r>
      <w:proofErr w:type="spellEnd"/>
      <w:r w:rsidR="00AD701F" w:rsidRPr="00A23790">
        <w:rPr>
          <w:rFonts w:ascii="Trebuchet MS" w:hAnsi="Trebuchet MS"/>
          <w:b/>
          <w:bCs/>
          <w:sz w:val="24"/>
          <w:szCs w:val="24"/>
          <w:lang w:val="fr-FR"/>
        </w:rPr>
        <w:t xml:space="preserve"> </w:t>
      </w:r>
      <w:proofErr w:type="spellStart"/>
      <w:r w:rsidR="00AD701F" w:rsidRPr="00A23790">
        <w:rPr>
          <w:rFonts w:ascii="Trebuchet MS" w:hAnsi="Trebuchet MS"/>
          <w:b/>
          <w:bCs/>
          <w:sz w:val="24"/>
          <w:szCs w:val="24"/>
          <w:lang w:val="fr-FR"/>
        </w:rPr>
        <w:t>atenția</w:t>
      </w:r>
      <w:proofErr w:type="spellEnd"/>
      <w:r w:rsidR="00AD701F" w:rsidRPr="00A23790">
        <w:rPr>
          <w:rFonts w:ascii="Trebuchet MS" w:hAnsi="Trebuchet MS"/>
          <w:b/>
          <w:bCs/>
          <w:sz w:val="24"/>
          <w:szCs w:val="24"/>
          <w:lang w:val="fr-FR"/>
        </w:rPr>
        <w:t xml:space="preserve"> </w:t>
      </w:r>
      <w:proofErr w:type="spellStart"/>
      <w:r w:rsidR="00AD701F" w:rsidRPr="00A23790">
        <w:rPr>
          <w:rFonts w:ascii="Trebuchet MS" w:hAnsi="Trebuchet MS"/>
          <w:b/>
          <w:bCs/>
          <w:sz w:val="24"/>
          <w:szCs w:val="24"/>
          <w:lang w:val="fr-FR"/>
        </w:rPr>
        <w:t>doamnei</w:t>
      </w:r>
      <w:proofErr w:type="spellEnd"/>
      <w:r w:rsidR="00AD701F" w:rsidRPr="00A23790">
        <w:rPr>
          <w:rFonts w:ascii="Trebuchet MS" w:hAnsi="Trebuchet MS"/>
          <w:b/>
          <w:bCs/>
          <w:sz w:val="24"/>
          <w:szCs w:val="24"/>
          <w:lang w:val="fr-FR"/>
        </w:rPr>
        <w:t xml:space="preserve"> Nadia ROMAN.</w:t>
      </w:r>
      <w:r w:rsidRPr="00A23790">
        <w:rPr>
          <w:rFonts w:ascii="Trebuchet MS" w:hAnsi="Trebuchet MS"/>
          <w:b/>
          <w:bCs/>
          <w:sz w:val="24"/>
          <w:szCs w:val="24"/>
          <w:u w:val="single"/>
          <w:lang w:val="it-IT"/>
        </w:rPr>
        <w:t xml:space="preserve"> </w:t>
      </w:r>
    </w:p>
    <w:p w:rsidR="00040407" w:rsidRPr="00D35453" w:rsidRDefault="00040407" w:rsidP="00040407">
      <w:pPr>
        <w:rPr>
          <w:rFonts w:ascii="Trebuchet MS" w:hAnsi="Trebuchet MS"/>
          <w:b/>
          <w:bCs/>
          <w:sz w:val="24"/>
          <w:szCs w:val="24"/>
          <w:lang w:val="it-IT"/>
        </w:rPr>
      </w:pPr>
      <w:r w:rsidRPr="00F827A2">
        <w:rPr>
          <w:rFonts w:ascii="Trebuchet MS" w:hAnsi="Trebuchet MS"/>
          <w:b/>
          <w:bCs/>
          <w:sz w:val="24"/>
          <w:szCs w:val="24"/>
          <w:lang w:val="it-IT"/>
        </w:rPr>
        <w:t>Dosarele de candidatură incomplete (ex: aviz tardiv, aviz ce vizează altă activitate decât cea care face obiectul selecției etc.) nu vor fi incluse în procedura de selecție.</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Termen înscriere</w:t>
      </w:r>
    </w:p>
    <w:p w:rsidR="00B11378" w:rsidRPr="00A23790" w:rsidRDefault="007F5F43" w:rsidP="007C0F08">
      <w:pPr>
        <w:rPr>
          <w:rFonts w:ascii="Trebuchet MS" w:hAnsi="Trebuchet MS"/>
          <w:b/>
          <w:bCs/>
          <w:sz w:val="24"/>
          <w:szCs w:val="24"/>
          <w:u w:val="single"/>
          <w:lang w:val="ro-RO"/>
        </w:rPr>
      </w:pPr>
      <w:r>
        <w:rPr>
          <w:rFonts w:ascii="Trebuchet MS" w:hAnsi="Trebuchet MS"/>
          <w:b/>
          <w:bCs/>
          <w:sz w:val="24"/>
          <w:szCs w:val="24"/>
          <w:u w:val="single"/>
          <w:lang w:val="ro-RO"/>
        </w:rPr>
        <w:t>30</w:t>
      </w:r>
      <w:r w:rsidR="009902DA">
        <w:rPr>
          <w:rFonts w:ascii="Trebuchet MS" w:hAnsi="Trebuchet MS"/>
          <w:b/>
          <w:bCs/>
          <w:sz w:val="24"/>
          <w:szCs w:val="24"/>
          <w:u w:val="single"/>
          <w:lang w:val="ro-RO"/>
        </w:rPr>
        <w:t xml:space="preserve"> mai </w:t>
      </w:r>
      <w:r w:rsidR="00AD6A7C" w:rsidRPr="00A23790">
        <w:rPr>
          <w:rFonts w:ascii="Trebuchet MS" w:hAnsi="Trebuchet MS"/>
          <w:b/>
          <w:bCs/>
          <w:sz w:val="24"/>
          <w:szCs w:val="24"/>
          <w:u w:val="single"/>
          <w:lang w:val="ro-RO"/>
        </w:rPr>
        <w:t>201</w:t>
      </w:r>
      <w:r w:rsidR="007947FE" w:rsidRPr="00A23790">
        <w:rPr>
          <w:rFonts w:ascii="Trebuchet MS" w:hAnsi="Trebuchet MS"/>
          <w:b/>
          <w:bCs/>
          <w:sz w:val="24"/>
          <w:szCs w:val="24"/>
          <w:u w:val="single"/>
          <w:lang w:val="ro-RO"/>
        </w:rPr>
        <w:t>9</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Criterii de selecţie</w:t>
      </w:r>
    </w:p>
    <w:p w:rsidR="00B11378" w:rsidRPr="00A23790" w:rsidRDefault="00B11378" w:rsidP="007C0F08">
      <w:pPr>
        <w:rPr>
          <w:rFonts w:ascii="Trebuchet MS" w:hAnsi="Trebuchet MS"/>
          <w:sz w:val="24"/>
          <w:szCs w:val="24"/>
          <w:lang w:val="ro-RO"/>
        </w:rPr>
      </w:pPr>
      <w:r w:rsidRPr="00A23790">
        <w:rPr>
          <w:rFonts w:ascii="Trebuchet MS" w:hAnsi="Trebuchet MS"/>
          <w:sz w:val="24"/>
          <w:szCs w:val="24"/>
          <w:lang w:val="ro-RO"/>
        </w:rPr>
        <w:t>INM va efectua selecţia participanților în funcţie de următoarele criterii:</w:t>
      </w:r>
    </w:p>
    <w:p w:rsidR="00B11378" w:rsidRPr="00A23790" w:rsidRDefault="00B11378" w:rsidP="007C0F08">
      <w:pPr>
        <w:rPr>
          <w:rFonts w:ascii="Trebuchet MS" w:hAnsi="Trebuchet MS"/>
          <w:sz w:val="24"/>
          <w:szCs w:val="24"/>
          <w:lang w:val="ro-RO"/>
        </w:rPr>
      </w:pPr>
    </w:p>
    <w:p w:rsidR="00B11378" w:rsidRPr="00A23790" w:rsidRDefault="00B11378" w:rsidP="007C0F08">
      <w:pPr>
        <w:pStyle w:val="Stil1"/>
        <w:rPr>
          <w:rFonts w:ascii="Trebuchet MS" w:hAnsi="Trebuchet MS"/>
          <w:sz w:val="24"/>
          <w:szCs w:val="24"/>
          <w:lang w:val="ro-RO"/>
        </w:rPr>
      </w:pPr>
      <w:r w:rsidRPr="00A23790">
        <w:rPr>
          <w:rFonts w:ascii="Trebuchet MS" w:hAnsi="Trebuchet MS"/>
          <w:sz w:val="24"/>
          <w:szCs w:val="24"/>
          <w:lang w:val="ro-RO"/>
        </w:rPr>
        <w:t>relevanţa programului pentru activitatea profesională a magistratului candidat/specializarea cerută pentru curs;</w:t>
      </w:r>
    </w:p>
    <w:p w:rsidR="00B11378" w:rsidRPr="00A23790" w:rsidRDefault="00B11378" w:rsidP="00C209AF">
      <w:pPr>
        <w:pStyle w:val="Stil1"/>
        <w:rPr>
          <w:rFonts w:ascii="Trebuchet MS" w:hAnsi="Trebuchet MS"/>
          <w:sz w:val="24"/>
          <w:szCs w:val="24"/>
          <w:lang w:val="ro-RO"/>
        </w:rPr>
      </w:pPr>
      <w:r w:rsidRPr="00A23790">
        <w:rPr>
          <w:rFonts w:ascii="Trebuchet MS" w:hAnsi="Trebuchet MS"/>
          <w:sz w:val="24"/>
          <w:szCs w:val="24"/>
          <w:lang w:val="ro-RO"/>
        </w:rPr>
        <w:t>neparticiparea recentă la forme de pregătire internaţională;</w:t>
      </w:r>
    </w:p>
    <w:p w:rsidR="00B11378" w:rsidRPr="00A23790" w:rsidRDefault="00B11378" w:rsidP="007C0F08">
      <w:pPr>
        <w:pStyle w:val="Stil1"/>
        <w:rPr>
          <w:rFonts w:ascii="Trebuchet MS" w:hAnsi="Trebuchet MS"/>
          <w:sz w:val="24"/>
          <w:szCs w:val="24"/>
          <w:lang w:val="ro-RO"/>
        </w:rPr>
      </w:pPr>
      <w:r w:rsidRPr="00A23790">
        <w:rPr>
          <w:rFonts w:ascii="Trebuchet MS" w:hAnsi="Trebuchet MS"/>
          <w:sz w:val="24"/>
          <w:szCs w:val="24"/>
          <w:lang w:val="ro-RO"/>
        </w:rPr>
        <w:t>posibilitatea şi disponibilitatea magistratului de a disemina informaţiile la care va avea acces prin participarea la programul de pregătire.</w:t>
      </w:r>
    </w:p>
    <w:p w:rsidR="00B11378" w:rsidRPr="00A23790" w:rsidRDefault="00B11378" w:rsidP="006F7CC7">
      <w:pPr>
        <w:pStyle w:val="Stil1"/>
        <w:numPr>
          <w:ilvl w:val="0"/>
          <w:numId w:val="0"/>
        </w:numPr>
        <w:rPr>
          <w:rFonts w:ascii="Trebuchet MS" w:hAnsi="Trebuchet MS"/>
          <w:i/>
          <w:iCs/>
          <w:sz w:val="24"/>
          <w:szCs w:val="24"/>
          <w:lang w:val="ro-RO"/>
        </w:rPr>
      </w:pPr>
      <w:r w:rsidRPr="00A23790">
        <w:rPr>
          <w:rFonts w:ascii="Trebuchet MS" w:hAnsi="Trebuchet MS"/>
          <w:i/>
          <w:iCs/>
          <w:sz w:val="24"/>
          <w:szCs w:val="24"/>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A23790" w:rsidRDefault="009D689F" w:rsidP="009D689F">
      <w:pPr>
        <w:pStyle w:val="Stil1"/>
        <w:numPr>
          <w:ilvl w:val="0"/>
          <w:numId w:val="0"/>
        </w:numPr>
        <w:rPr>
          <w:rFonts w:ascii="Trebuchet MS" w:hAnsi="Trebuchet MS"/>
          <w:i/>
          <w:iCs/>
          <w:sz w:val="24"/>
          <w:szCs w:val="24"/>
          <w:lang w:val="ro-RO"/>
        </w:rPr>
      </w:pPr>
      <w:r w:rsidRPr="00A23790">
        <w:rPr>
          <w:rFonts w:ascii="Trebuchet MS" w:hAnsi="Trebuchet MS"/>
          <w:i/>
          <w:iCs/>
          <w:sz w:val="24"/>
          <w:szCs w:val="24"/>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Persoana de contact</w:t>
      </w:r>
    </w:p>
    <w:p w:rsidR="00B11378" w:rsidRPr="00A23790" w:rsidRDefault="00B11378" w:rsidP="007C0F08">
      <w:pPr>
        <w:rPr>
          <w:rFonts w:ascii="Trebuchet MS" w:hAnsi="Trebuchet MS"/>
          <w:b/>
          <w:bCs/>
          <w:sz w:val="24"/>
          <w:szCs w:val="24"/>
          <w:lang w:val="fr-FR"/>
        </w:rPr>
      </w:pPr>
      <w:r w:rsidRPr="00A23790">
        <w:rPr>
          <w:rFonts w:ascii="Trebuchet MS" w:hAnsi="Trebuchet MS"/>
          <w:sz w:val="24"/>
          <w:szCs w:val="24"/>
          <w:lang w:val="pt-BR"/>
        </w:rPr>
        <w:lastRenderedPageBreak/>
        <w:t>Persoana de cont</w:t>
      </w:r>
      <w:r w:rsidR="00AD701F" w:rsidRPr="00A23790">
        <w:rPr>
          <w:rFonts w:ascii="Trebuchet MS" w:hAnsi="Trebuchet MS"/>
          <w:sz w:val="24"/>
          <w:szCs w:val="24"/>
          <w:lang w:val="pt-BR"/>
        </w:rPr>
        <w:t>act pentru acest program este doamna Nadia ROMA</w:t>
      </w:r>
      <w:r w:rsidRPr="00A23790">
        <w:rPr>
          <w:rFonts w:ascii="Trebuchet MS" w:hAnsi="Trebuchet MS"/>
          <w:sz w:val="24"/>
          <w:szCs w:val="24"/>
          <w:lang w:val="pt-BR"/>
        </w:rPr>
        <w:t>N, personal de specialitate juridică asimilat magistraților, tel. 021/40 76 2</w:t>
      </w:r>
      <w:r w:rsidR="00AD701F" w:rsidRPr="00A23790">
        <w:rPr>
          <w:rFonts w:ascii="Trebuchet MS" w:hAnsi="Trebuchet MS"/>
          <w:sz w:val="24"/>
          <w:szCs w:val="24"/>
          <w:lang w:val="pt-BR"/>
        </w:rPr>
        <w:t>28</w:t>
      </w:r>
      <w:r w:rsidRPr="00A23790">
        <w:rPr>
          <w:rFonts w:ascii="Trebuchet MS" w:hAnsi="Trebuchet MS"/>
          <w:sz w:val="24"/>
          <w:szCs w:val="24"/>
          <w:lang w:val="pt-BR"/>
        </w:rPr>
        <w:t xml:space="preserve">, </w:t>
      </w:r>
      <w:hyperlink r:id="rId9" w:history="1">
        <w:r w:rsidR="00493530" w:rsidRPr="00A23790">
          <w:rPr>
            <w:rStyle w:val="Hyperlink"/>
            <w:rFonts w:ascii="Trebuchet MS" w:hAnsi="Trebuchet MS"/>
            <w:sz w:val="24"/>
            <w:szCs w:val="24"/>
            <w:lang w:val="fr-FR"/>
          </w:rPr>
          <w:t>nadia.roman@inm-lex.ro</w:t>
        </w:r>
      </w:hyperlink>
      <w:r w:rsidR="00493530" w:rsidRPr="00A23790">
        <w:rPr>
          <w:rFonts w:ascii="Trebuchet MS" w:hAnsi="Trebuchet MS"/>
          <w:sz w:val="24"/>
          <w:szCs w:val="24"/>
          <w:lang w:val="fr-FR"/>
        </w:rPr>
        <w:t xml:space="preserve"> </w:t>
      </w:r>
    </w:p>
    <w:p w:rsidR="00B11378" w:rsidRPr="00A23790" w:rsidRDefault="00B11378" w:rsidP="007C0F08">
      <w:pPr>
        <w:pStyle w:val="Heading1"/>
        <w:rPr>
          <w:rFonts w:ascii="Trebuchet MS" w:hAnsi="Trebuchet MS"/>
          <w:sz w:val="24"/>
          <w:szCs w:val="24"/>
        </w:rPr>
      </w:pPr>
      <w:r w:rsidRPr="00A23790">
        <w:rPr>
          <w:rFonts w:ascii="Trebuchet MS" w:hAnsi="Trebuchet MS"/>
          <w:sz w:val="24"/>
          <w:szCs w:val="24"/>
        </w:rPr>
        <w:t>IMPORTANT!</w:t>
      </w:r>
    </w:p>
    <w:p w:rsidR="00EE4BCD" w:rsidRPr="00A23790" w:rsidRDefault="00EE4BCD" w:rsidP="004C22DB">
      <w:pPr>
        <w:rPr>
          <w:rFonts w:ascii="Trebuchet MS" w:hAnsi="Trebuchet MS"/>
          <w:sz w:val="24"/>
          <w:szCs w:val="24"/>
          <w:lang w:val="ro-RO"/>
        </w:rPr>
      </w:pPr>
      <w:r w:rsidRPr="00A23790">
        <w:rPr>
          <w:rFonts w:ascii="Trebuchet MS" w:hAnsi="Trebuchet MS"/>
          <w:sz w:val="24"/>
          <w:szCs w:val="24"/>
          <w:lang w:val="ro-RO"/>
        </w:rPr>
        <w:t xml:space="preserve">Magistraţii selectaţi </w:t>
      </w:r>
      <w:r w:rsidR="000B2942" w:rsidRPr="00A23790">
        <w:rPr>
          <w:rFonts w:ascii="Trebuchet MS" w:hAnsi="Trebuchet MS"/>
          <w:sz w:val="24"/>
          <w:szCs w:val="24"/>
          <w:lang w:val="ro-RO"/>
        </w:rPr>
        <w:t>vor iniția demersurile necesare în vederea organizării deplasării (achiziționarea biletelor de transport, rezervarea hotelului</w:t>
      </w:r>
      <w:r w:rsidR="00D60445" w:rsidRPr="00A23790">
        <w:rPr>
          <w:rFonts w:ascii="Trebuchet MS" w:hAnsi="Trebuchet MS"/>
          <w:sz w:val="24"/>
          <w:szCs w:val="24"/>
          <w:lang w:val="ro-RO"/>
        </w:rPr>
        <w:t xml:space="preserve"> etc.</w:t>
      </w:r>
      <w:r w:rsidR="000B2942" w:rsidRPr="00A23790">
        <w:rPr>
          <w:rFonts w:ascii="Trebuchet MS" w:hAnsi="Trebuchet MS"/>
          <w:sz w:val="24"/>
          <w:szCs w:val="24"/>
          <w:lang w:val="ro-RO"/>
        </w:rPr>
        <w:t>) numai după primirea</w:t>
      </w:r>
      <w:r w:rsidRPr="00A23790">
        <w:rPr>
          <w:rFonts w:ascii="Trebuchet MS" w:hAnsi="Trebuchet MS"/>
          <w:sz w:val="24"/>
          <w:szCs w:val="24"/>
          <w:lang w:val="ro-RO"/>
        </w:rPr>
        <w:t xml:space="preserve"> </w:t>
      </w:r>
      <w:r w:rsidR="000B2942" w:rsidRPr="00A23790">
        <w:rPr>
          <w:rFonts w:ascii="Trebuchet MS" w:hAnsi="Trebuchet MS"/>
          <w:sz w:val="24"/>
          <w:szCs w:val="24"/>
          <w:lang w:val="ro-RO"/>
        </w:rPr>
        <w:t>invitației oficiale din partea EJTN, cu respectarea condițiilor administrative și financiare specificate în documentele anexate corespondenței EJTN</w:t>
      </w:r>
      <w:r w:rsidRPr="00A23790">
        <w:rPr>
          <w:rFonts w:ascii="Trebuchet MS" w:hAnsi="Trebuchet MS"/>
          <w:sz w:val="24"/>
          <w:szCs w:val="24"/>
          <w:lang w:val="ro-RO"/>
        </w:rPr>
        <w:t>.</w:t>
      </w:r>
    </w:p>
    <w:p w:rsidR="00EE4BCD" w:rsidRPr="00A23790" w:rsidRDefault="00EE4BCD" w:rsidP="004C22DB">
      <w:pPr>
        <w:rPr>
          <w:rFonts w:ascii="Trebuchet MS" w:hAnsi="Trebuchet MS"/>
          <w:sz w:val="24"/>
          <w:szCs w:val="24"/>
          <w:lang w:val="ro-RO"/>
        </w:rPr>
      </w:pPr>
    </w:p>
    <w:p w:rsidR="00B11378" w:rsidRPr="00A23790" w:rsidRDefault="00B11378">
      <w:pPr>
        <w:rPr>
          <w:rFonts w:ascii="Trebuchet MS" w:hAnsi="Trebuchet MS"/>
          <w:sz w:val="24"/>
          <w:szCs w:val="24"/>
          <w:lang w:val="ro-RO"/>
        </w:rPr>
      </w:pPr>
      <w:r w:rsidRPr="00A23790">
        <w:rPr>
          <w:rFonts w:ascii="Trebuchet MS" w:hAnsi="Trebuchet MS"/>
          <w:sz w:val="24"/>
          <w:szCs w:val="24"/>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sectPr w:rsidR="00B11378" w:rsidRPr="00A23790" w:rsidSect="001E27C9">
      <w:headerReference w:type="default" r:id="rId10"/>
      <w:footerReference w:type="default" r:id="rId11"/>
      <w:headerReference w:type="first" r:id="rId12"/>
      <w:footerReference w:type="first" r:id="rId13"/>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6E" w:rsidRDefault="00215F6E">
      <w:r>
        <w:separator/>
      </w:r>
    </w:p>
  </w:endnote>
  <w:endnote w:type="continuationSeparator" w:id="0">
    <w:p w:rsidR="00215F6E" w:rsidRDefault="0021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7C6497">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7C6497">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6E" w:rsidRDefault="00215F6E">
      <w:r>
        <w:separator/>
      </w:r>
    </w:p>
  </w:footnote>
  <w:footnote w:type="continuationSeparator" w:id="0">
    <w:p w:rsidR="00215F6E" w:rsidRDefault="0021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4052A1" w:rsidP="007C0F08">
    <w:r w:rsidRPr="000B16A8">
      <w:rPr>
        <w:rFonts w:ascii="Times New Roman" w:eastAsia="Arial" w:hAnsi="Times New Roman" w:cs="Times New Roman"/>
        <w:b/>
        <w:bCs/>
        <w:noProof/>
        <w:spacing w:val="50"/>
        <w:sz w:val="24"/>
        <w:szCs w:val="24"/>
      </w:rPr>
      <w:drawing>
        <wp:inline distT="0" distB="0" distL="0" distR="0" wp14:anchorId="59911AB3" wp14:editId="2EBA3B44">
          <wp:extent cx="1256030" cy="982980"/>
          <wp:effectExtent l="0" t="0" r="1270" b="762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82980"/>
                  </a:xfrm>
                  <a:prstGeom prst="rect">
                    <a:avLst/>
                  </a:prstGeom>
                  <a:noFill/>
                </pic:spPr>
              </pic:pic>
            </a:graphicData>
          </a:graphic>
        </wp:inline>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368C6"/>
    <w:rsid w:val="00040407"/>
    <w:rsid w:val="00041D06"/>
    <w:rsid w:val="00044A88"/>
    <w:rsid w:val="000456C5"/>
    <w:rsid w:val="0005083F"/>
    <w:rsid w:val="00052AFD"/>
    <w:rsid w:val="00056AEA"/>
    <w:rsid w:val="00062E80"/>
    <w:rsid w:val="00064380"/>
    <w:rsid w:val="000704D4"/>
    <w:rsid w:val="00080C86"/>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42DE0"/>
    <w:rsid w:val="001508E9"/>
    <w:rsid w:val="00153EFC"/>
    <w:rsid w:val="001569B9"/>
    <w:rsid w:val="00160D62"/>
    <w:rsid w:val="0017057C"/>
    <w:rsid w:val="00174D5B"/>
    <w:rsid w:val="00177C76"/>
    <w:rsid w:val="00190CEB"/>
    <w:rsid w:val="001933C8"/>
    <w:rsid w:val="001A1511"/>
    <w:rsid w:val="001B0C7A"/>
    <w:rsid w:val="001B680B"/>
    <w:rsid w:val="001C0CE5"/>
    <w:rsid w:val="001C3CE5"/>
    <w:rsid w:val="001C4B15"/>
    <w:rsid w:val="001C7393"/>
    <w:rsid w:val="001C7AA0"/>
    <w:rsid w:val="001E27C9"/>
    <w:rsid w:val="001E68C8"/>
    <w:rsid w:val="00200E41"/>
    <w:rsid w:val="00207476"/>
    <w:rsid w:val="00215F6E"/>
    <w:rsid w:val="0022772F"/>
    <w:rsid w:val="00231747"/>
    <w:rsid w:val="002345D6"/>
    <w:rsid w:val="0023586A"/>
    <w:rsid w:val="00241987"/>
    <w:rsid w:val="00242C12"/>
    <w:rsid w:val="00243C9C"/>
    <w:rsid w:val="002446F9"/>
    <w:rsid w:val="0024653B"/>
    <w:rsid w:val="00255D24"/>
    <w:rsid w:val="0025734C"/>
    <w:rsid w:val="002574FA"/>
    <w:rsid w:val="00265B35"/>
    <w:rsid w:val="0026680D"/>
    <w:rsid w:val="00267111"/>
    <w:rsid w:val="002704E1"/>
    <w:rsid w:val="002713C9"/>
    <w:rsid w:val="002733EF"/>
    <w:rsid w:val="00273DCE"/>
    <w:rsid w:val="002741CB"/>
    <w:rsid w:val="0027583E"/>
    <w:rsid w:val="00277F18"/>
    <w:rsid w:val="002850E6"/>
    <w:rsid w:val="0028538E"/>
    <w:rsid w:val="0029220C"/>
    <w:rsid w:val="002A17A8"/>
    <w:rsid w:val="002A23FE"/>
    <w:rsid w:val="002A4031"/>
    <w:rsid w:val="002A517D"/>
    <w:rsid w:val="002B0FEF"/>
    <w:rsid w:val="002B395E"/>
    <w:rsid w:val="002C02FD"/>
    <w:rsid w:val="002D2685"/>
    <w:rsid w:val="002E4B1C"/>
    <w:rsid w:val="002F2573"/>
    <w:rsid w:val="002F309A"/>
    <w:rsid w:val="002F62E0"/>
    <w:rsid w:val="0030291C"/>
    <w:rsid w:val="00305BE3"/>
    <w:rsid w:val="003076E4"/>
    <w:rsid w:val="003125A8"/>
    <w:rsid w:val="003134E0"/>
    <w:rsid w:val="00315C2B"/>
    <w:rsid w:val="00316F25"/>
    <w:rsid w:val="003263FA"/>
    <w:rsid w:val="003344A0"/>
    <w:rsid w:val="003355E0"/>
    <w:rsid w:val="00337053"/>
    <w:rsid w:val="00353F95"/>
    <w:rsid w:val="00360751"/>
    <w:rsid w:val="00375D00"/>
    <w:rsid w:val="003A360A"/>
    <w:rsid w:val="003B4079"/>
    <w:rsid w:val="003C7037"/>
    <w:rsid w:val="003D5971"/>
    <w:rsid w:val="003E77DC"/>
    <w:rsid w:val="003F0C5B"/>
    <w:rsid w:val="00401F4F"/>
    <w:rsid w:val="004052A1"/>
    <w:rsid w:val="00410D97"/>
    <w:rsid w:val="00417ADF"/>
    <w:rsid w:val="00420C20"/>
    <w:rsid w:val="00420E32"/>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348B"/>
    <w:rsid w:val="004D4F51"/>
    <w:rsid w:val="004E36DF"/>
    <w:rsid w:val="004E4AB1"/>
    <w:rsid w:val="004E5273"/>
    <w:rsid w:val="004E5F00"/>
    <w:rsid w:val="004F5E20"/>
    <w:rsid w:val="00500871"/>
    <w:rsid w:val="0050737B"/>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41D"/>
    <w:rsid w:val="005F2DD2"/>
    <w:rsid w:val="005F447B"/>
    <w:rsid w:val="00621DB3"/>
    <w:rsid w:val="00625FAC"/>
    <w:rsid w:val="006341DE"/>
    <w:rsid w:val="00636629"/>
    <w:rsid w:val="006474B8"/>
    <w:rsid w:val="006505B4"/>
    <w:rsid w:val="00654B56"/>
    <w:rsid w:val="00657463"/>
    <w:rsid w:val="006600FF"/>
    <w:rsid w:val="006621C3"/>
    <w:rsid w:val="006642C6"/>
    <w:rsid w:val="006705B4"/>
    <w:rsid w:val="00673309"/>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38BB"/>
    <w:rsid w:val="007042B5"/>
    <w:rsid w:val="0071149D"/>
    <w:rsid w:val="00712382"/>
    <w:rsid w:val="0071257E"/>
    <w:rsid w:val="00717645"/>
    <w:rsid w:val="00723944"/>
    <w:rsid w:val="007277F4"/>
    <w:rsid w:val="0073581D"/>
    <w:rsid w:val="00741622"/>
    <w:rsid w:val="00743263"/>
    <w:rsid w:val="00743A68"/>
    <w:rsid w:val="00743CAC"/>
    <w:rsid w:val="00752249"/>
    <w:rsid w:val="007626ED"/>
    <w:rsid w:val="007639DD"/>
    <w:rsid w:val="007652E3"/>
    <w:rsid w:val="00766098"/>
    <w:rsid w:val="00771026"/>
    <w:rsid w:val="00772CE3"/>
    <w:rsid w:val="00781681"/>
    <w:rsid w:val="00787C75"/>
    <w:rsid w:val="007947FE"/>
    <w:rsid w:val="007B6663"/>
    <w:rsid w:val="007C0F08"/>
    <w:rsid w:val="007C6497"/>
    <w:rsid w:val="007C76A6"/>
    <w:rsid w:val="007D7F22"/>
    <w:rsid w:val="007E16E5"/>
    <w:rsid w:val="007E1DCD"/>
    <w:rsid w:val="007E5374"/>
    <w:rsid w:val="007F02E5"/>
    <w:rsid w:val="007F29B8"/>
    <w:rsid w:val="007F42B9"/>
    <w:rsid w:val="007F5F43"/>
    <w:rsid w:val="008001FE"/>
    <w:rsid w:val="00803279"/>
    <w:rsid w:val="008163B8"/>
    <w:rsid w:val="00817B16"/>
    <w:rsid w:val="00821ED1"/>
    <w:rsid w:val="008252B5"/>
    <w:rsid w:val="00832AFB"/>
    <w:rsid w:val="008343D2"/>
    <w:rsid w:val="0084009F"/>
    <w:rsid w:val="00842F45"/>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320C"/>
    <w:rsid w:val="00895168"/>
    <w:rsid w:val="00895FFB"/>
    <w:rsid w:val="008A2827"/>
    <w:rsid w:val="008A798C"/>
    <w:rsid w:val="008A7F90"/>
    <w:rsid w:val="008C0CE0"/>
    <w:rsid w:val="008D1132"/>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902DA"/>
    <w:rsid w:val="009A3198"/>
    <w:rsid w:val="009A7B3F"/>
    <w:rsid w:val="009B01DB"/>
    <w:rsid w:val="009B612C"/>
    <w:rsid w:val="009C046A"/>
    <w:rsid w:val="009C0E51"/>
    <w:rsid w:val="009C4D28"/>
    <w:rsid w:val="009D0A60"/>
    <w:rsid w:val="009D3E91"/>
    <w:rsid w:val="009D689F"/>
    <w:rsid w:val="00A00D37"/>
    <w:rsid w:val="00A01070"/>
    <w:rsid w:val="00A027EE"/>
    <w:rsid w:val="00A20160"/>
    <w:rsid w:val="00A23790"/>
    <w:rsid w:val="00A353E6"/>
    <w:rsid w:val="00A447D4"/>
    <w:rsid w:val="00A520D1"/>
    <w:rsid w:val="00A52F47"/>
    <w:rsid w:val="00A60C2F"/>
    <w:rsid w:val="00A84945"/>
    <w:rsid w:val="00A976D2"/>
    <w:rsid w:val="00AA4BEF"/>
    <w:rsid w:val="00AB01EE"/>
    <w:rsid w:val="00AC0337"/>
    <w:rsid w:val="00AC437B"/>
    <w:rsid w:val="00AD2122"/>
    <w:rsid w:val="00AD48F6"/>
    <w:rsid w:val="00AD6A7C"/>
    <w:rsid w:val="00AD701F"/>
    <w:rsid w:val="00AE1278"/>
    <w:rsid w:val="00AE3EAB"/>
    <w:rsid w:val="00AF2AD8"/>
    <w:rsid w:val="00AF4B9B"/>
    <w:rsid w:val="00B00B02"/>
    <w:rsid w:val="00B02A5D"/>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063B"/>
    <w:rsid w:val="00B74847"/>
    <w:rsid w:val="00B800D2"/>
    <w:rsid w:val="00B82249"/>
    <w:rsid w:val="00B91E86"/>
    <w:rsid w:val="00B93E8A"/>
    <w:rsid w:val="00B958DC"/>
    <w:rsid w:val="00B96CE6"/>
    <w:rsid w:val="00BA183D"/>
    <w:rsid w:val="00BA388F"/>
    <w:rsid w:val="00BB1821"/>
    <w:rsid w:val="00BB79CB"/>
    <w:rsid w:val="00BC2B15"/>
    <w:rsid w:val="00BC5FFD"/>
    <w:rsid w:val="00BD3B1F"/>
    <w:rsid w:val="00BD3E29"/>
    <w:rsid w:val="00BD6F2A"/>
    <w:rsid w:val="00BD7D55"/>
    <w:rsid w:val="00BE06E2"/>
    <w:rsid w:val="00BF4920"/>
    <w:rsid w:val="00BF64FB"/>
    <w:rsid w:val="00C02603"/>
    <w:rsid w:val="00C03EC4"/>
    <w:rsid w:val="00C05661"/>
    <w:rsid w:val="00C10134"/>
    <w:rsid w:val="00C13E3D"/>
    <w:rsid w:val="00C17AEB"/>
    <w:rsid w:val="00C209AF"/>
    <w:rsid w:val="00C212C6"/>
    <w:rsid w:val="00C22B14"/>
    <w:rsid w:val="00C26CE6"/>
    <w:rsid w:val="00C27868"/>
    <w:rsid w:val="00C3088A"/>
    <w:rsid w:val="00C30A47"/>
    <w:rsid w:val="00C32279"/>
    <w:rsid w:val="00C35765"/>
    <w:rsid w:val="00C42ABB"/>
    <w:rsid w:val="00C43128"/>
    <w:rsid w:val="00C51014"/>
    <w:rsid w:val="00C5102F"/>
    <w:rsid w:val="00C57B62"/>
    <w:rsid w:val="00C61267"/>
    <w:rsid w:val="00C639C7"/>
    <w:rsid w:val="00C64669"/>
    <w:rsid w:val="00C65368"/>
    <w:rsid w:val="00C675AD"/>
    <w:rsid w:val="00C709ED"/>
    <w:rsid w:val="00C72D96"/>
    <w:rsid w:val="00C73B1F"/>
    <w:rsid w:val="00C76266"/>
    <w:rsid w:val="00C80840"/>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0835"/>
    <w:rsid w:val="00D768D4"/>
    <w:rsid w:val="00D76D5F"/>
    <w:rsid w:val="00D802A9"/>
    <w:rsid w:val="00D814F0"/>
    <w:rsid w:val="00D90B3C"/>
    <w:rsid w:val="00D93235"/>
    <w:rsid w:val="00D961EE"/>
    <w:rsid w:val="00DA28D4"/>
    <w:rsid w:val="00DA4744"/>
    <w:rsid w:val="00DB2C41"/>
    <w:rsid w:val="00DC19CB"/>
    <w:rsid w:val="00DC6E78"/>
    <w:rsid w:val="00DE7827"/>
    <w:rsid w:val="00DF062E"/>
    <w:rsid w:val="00DF1C5D"/>
    <w:rsid w:val="00DF395F"/>
    <w:rsid w:val="00E0278C"/>
    <w:rsid w:val="00E0563E"/>
    <w:rsid w:val="00E104A9"/>
    <w:rsid w:val="00E11EDA"/>
    <w:rsid w:val="00E1685C"/>
    <w:rsid w:val="00E329F2"/>
    <w:rsid w:val="00E33E86"/>
    <w:rsid w:val="00E64DFF"/>
    <w:rsid w:val="00E70E35"/>
    <w:rsid w:val="00E77ADB"/>
    <w:rsid w:val="00E906F3"/>
    <w:rsid w:val="00E976AA"/>
    <w:rsid w:val="00EA04BC"/>
    <w:rsid w:val="00EA4762"/>
    <w:rsid w:val="00EB1D23"/>
    <w:rsid w:val="00EC3CD6"/>
    <w:rsid w:val="00ED4302"/>
    <w:rsid w:val="00EE033E"/>
    <w:rsid w:val="00EE4BCD"/>
    <w:rsid w:val="00EE58BA"/>
    <w:rsid w:val="00EE6BC1"/>
    <w:rsid w:val="00EF34F2"/>
    <w:rsid w:val="00F025A3"/>
    <w:rsid w:val="00F0684E"/>
    <w:rsid w:val="00F151B5"/>
    <w:rsid w:val="00F20783"/>
    <w:rsid w:val="00F22217"/>
    <w:rsid w:val="00F2764D"/>
    <w:rsid w:val="00F35C92"/>
    <w:rsid w:val="00F413DC"/>
    <w:rsid w:val="00F440DA"/>
    <w:rsid w:val="00F54E02"/>
    <w:rsid w:val="00F67855"/>
    <w:rsid w:val="00F7382A"/>
    <w:rsid w:val="00F760D1"/>
    <w:rsid w:val="00F76F89"/>
    <w:rsid w:val="00F801A2"/>
    <w:rsid w:val="00F8158D"/>
    <w:rsid w:val="00F841BC"/>
    <w:rsid w:val="00F86D95"/>
    <w:rsid w:val="00F878DF"/>
    <w:rsid w:val="00FA0018"/>
    <w:rsid w:val="00FA09C1"/>
    <w:rsid w:val="00FB5AD0"/>
    <w:rsid w:val="00FB66E7"/>
    <w:rsid w:val="00FC59DC"/>
    <w:rsid w:val="00FD118A"/>
    <w:rsid w:val="00FD1E0F"/>
    <w:rsid w:val="00FD1FC2"/>
    <w:rsid w:val="00FD49B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212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54476918">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175534662">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45083704">
      <w:bodyDiv w:val="1"/>
      <w:marLeft w:val="0"/>
      <w:marRight w:val="0"/>
      <w:marTop w:val="0"/>
      <w:marBottom w:val="0"/>
      <w:divBdr>
        <w:top w:val="none" w:sz="0" w:space="0" w:color="auto"/>
        <w:left w:val="none" w:sz="0" w:space="0" w:color="auto"/>
        <w:bottom w:val="none" w:sz="0" w:space="0" w:color="auto"/>
        <w:right w:val="none" w:sz="0" w:space="0" w:color="auto"/>
      </w:divBdr>
    </w:div>
    <w:div w:id="681199679">
      <w:bodyDiv w:val="1"/>
      <w:marLeft w:val="0"/>
      <w:marRight w:val="0"/>
      <w:marTop w:val="0"/>
      <w:marBottom w:val="0"/>
      <w:divBdr>
        <w:top w:val="none" w:sz="0" w:space="0" w:color="auto"/>
        <w:left w:val="none" w:sz="0" w:space="0" w:color="auto"/>
        <w:bottom w:val="none" w:sz="0" w:space="0" w:color="auto"/>
        <w:right w:val="none" w:sz="0" w:space="0" w:color="auto"/>
      </w:divBdr>
    </w:div>
    <w:div w:id="864056502">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963849949">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68743750">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79963494">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778286186">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Documents/Calendar%20of%20Activities/EJTN_CFP_Updated%20Nov%20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jtn.eu/Catalogue/EJTN-funded-activities-2019/Artificial-intelligence-and-its-implications-for-the-criminal-justice-system---CP20192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ia.rom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1029</Words>
  <Characters>5868</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16</cp:revision>
  <cp:lastPrinted>2019-04-04T10:36:00Z</cp:lastPrinted>
  <dcterms:created xsi:type="dcterms:W3CDTF">2019-04-04T10:37:00Z</dcterms:created>
  <dcterms:modified xsi:type="dcterms:W3CDTF">2019-04-08T12:06:00Z</dcterms:modified>
</cp:coreProperties>
</file>