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183EA8" w:rsidRDefault="00B11378" w:rsidP="007C0F08">
      <w:pPr>
        <w:pStyle w:val="memorandum"/>
        <w:jc w:val="center"/>
        <w:rPr>
          <w:rFonts w:ascii="Trebuchet MS" w:hAnsi="Trebuchet MS" w:cs="Arial"/>
          <w:b/>
          <w:bCs/>
          <w:spacing w:val="46"/>
          <w:sz w:val="24"/>
          <w:szCs w:val="24"/>
          <w:lang w:val="ro-RO"/>
        </w:rPr>
      </w:pPr>
      <w:r w:rsidRPr="00183EA8">
        <w:rPr>
          <w:rFonts w:ascii="Trebuchet MS" w:hAnsi="Trebuchet MS" w:cs="Arial"/>
          <w:b/>
          <w:bCs/>
          <w:spacing w:val="46"/>
          <w:sz w:val="24"/>
          <w:szCs w:val="24"/>
          <w:lang w:val="ro-RO"/>
        </w:rPr>
        <w:t>ANUNŢ</w:t>
      </w:r>
    </w:p>
    <w:p w:rsidR="00B11378" w:rsidRPr="00183EA8" w:rsidRDefault="00B11378" w:rsidP="007C0F08">
      <w:pPr>
        <w:ind w:firstLine="700"/>
        <w:rPr>
          <w:rFonts w:ascii="Trebuchet MS" w:hAnsi="Trebuchet MS"/>
          <w:sz w:val="24"/>
          <w:szCs w:val="24"/>
          <w:lang w:val="ro-RO"/>
        </w:rPr>
      </w:pPr>
    </w:p>
    <w:p w:rsidR="00A23790" w:rsidRPr="00183EA8" w:rsidRDefault="00A23790" w:rsidP="00A23790">
      <w:pPr>
        <w:spacing w:line="360" w:lineRule="auto"/>
        <w:rPr>
          <w:rFonts w:ascii="Trebuchet MS" w:hAnsi="Trebuchet MS"/>
          <w:sz w:val="24"/>
          <w:szCs w:val="24"/>
          <w:lang w:val="ro-RO"/>
        </w:rPr>
      </w:pPr>
      <w:r w:rsidRPr="00183EA8">
        <w:rPr>
          <w:rFonts w:ascii="Trebuchet MS" w:hAnsi="Trebuchet MS"/>
          <w:sz w:val="24"/>
          <w:szCs w:val="24"/>
          <w:lang w:val="ro-RO"/>
        </w:rPr>
        <w:t>Institutul Naţional al Magistraturii are plăcerea de a vă informa cu privire la organizarea următoarei activităţi în cadrul Catalogului PLUS EJTN 2019:</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Nume ACTIVITATE</w:t>
      </w:r>
    </w:p>
    <w:p w:rsidR="00DC3267" w:rsidRPr="00D21ADA" w:rsidRDefault="00D21ADA" w:rsidP="006A3427">
      <w:pPr>
        <w:pStyle w:val="Heading1"/>
        <w:rPr>
          <w:rFonts w:ascii="Trebuchet MS" w:hAnsi="Trebuchet MS"/>
          <w:sz w:val="24"/>
          <w:szCs w:val="24"/>
          <w:u w:val="none"/>
        </w:rPr>
      </w:pPr>
      <w:r w:rsidRPr="00D21ADA">
        <w:rPr>
          <w:rFonts w:ascii="Trebuchet MS" w:hAnsi="Trebuchet MS"/>
          <w:sz w:val="24"/>
          <w:szCs w:val="24"/>
          <w:u w:val="none"/>
        </w:rPr>
        <w:t>Protection of the EU Financial Interests. Criminal Issues. OLAF Functions. EU Prosecutor's Office - CP/2019/25</w:t>
      </w:r>
    </w:p>
    <w:p w:rsidR="00B11378" w:rsidRPr="00183EA8" w:rsidRDefault="00B11378" w:rsidP="006A3427">
      <w:pPr>
        <w:pStyle w:val="Heading1"/>
        <w:rPr>
          <w:rFonts w:ascii="Trebuchet MS" w:hAnsi="Trebuchet MS"/>
          <w:sz w:val="24"/>
          <w:szCs w:val="24"/>
        </w:rPr>
      </w:pPr>
      <w:r w:rsidRPr="00183EA8">
        <w:rPr>
          <w:rFonts w:ascii="Trebuchet MS" w:hAnsi="Trebuchet MS"/>
          <w:sz w:val="24"/>
          <w:szCs w:val="24"/>
        </w:rPr>
        <w:t>PERIOADA ŞI LOCUL DE DESFĂŞURARE</w:t>
      </w:r>
    </w:p>
    <w:p w:rsidR="00B11378" w:rsidRPr="00183EA8" w:rsidRDefault="00DC3267" w:rsidP="00C709ED">
      <w:pPr>
        <w:pStyle w:val="Default"/>
        <w:jc w:val="both"/>
        <w:rPr>
          <w:rFonts w:ascii="Trebuchet MS" w:hAnsi="Trebuchet MS" w:cs="Arial"/>
          <w:color w:val="auto"/>
        </w:rPr>
      </w:pPr>
      <w:r>
        <w:rPr>
          <w:rFonts w:ascii="Trebuchet MS" w:hAnsi="Trebuchet MS" w:cs="Arial"/>
          <w:b/>
          <w:color w:val="auto"/>
        </w:rPr>
        <w:t>11-12 noiembrie</w:t>
      </w:r>
      <w:r w:rsidR="00443259" w:rsidRPr="00183EA8">
        <w:rPr>
          <w:rFonts w:ascii="Trebuchet MS" w:hAnsi="Trebuchet MS" w:cs="Arial"/>
          <w:b/>
          <w:color w:val="auto"/>
        </w:rPr>
        <w:t xml:space="preserve"> 201</w:t>
      </w:r>
      <w:r w:rsidR="004052A1" w:rsidRPr="00183EA8">
        <w:rPr>
          <w:rFonts w:ascii="Trebuchet MS" w:hAnsi="Trebuchet MS" w:cs="Arial"/>
          <w:b/>
          <w:color w:val="auto"/>
        </w:rPr>
        <w:t>9</w:t>
      </w:r>
      <w:r w:rsidR="00B11378" w:rsidRPr="00183EA8">
        <w:rPr>
          <w:rFonts w:ascii="Trebuchet MS" w:hAnsi="Trebuchet MS" w:cs="Arial"/>
          <w:color w:val="auto"/>
        </w:rPr>
        <w:t xml:space="preserve">, </w:t>
      </w:r>
      <w:r>
        <w:rPr>
          <w:rFonts w:ascii="Trebuchet MS" w:hAnsi="Trebuchet MS" w:cs="Arial"/>
          <w:color w:val="auto"/>
        </w:rPr>
        <w:t>Sofia</w:t>
      </w:r>
      <w:r w:rsidR="00BD3B1F" w:rsidRPr="00183EA8">
        <w:rPr>
          <w:rFonts w:ascii="Trebuchet MS" w:hAnsi="Trebuchet MS" w:cs="Arial"/>
          <w:color w:val="auto"/>
        </w:rPr>
        <w:t xml:space="preserve"> (</w:t>
      </w:r>
      <w:r>
        <w:rPr>
          <w:rFonts w:ascii="Trebuchet MS" w:hAnsi="Trebuchet MS" w:cs="Arial"/>
          <w:color w:val="auto"/>
        </w:rPr>
        <w:t>Bulgaria</w:t>
      </w:r>
      <w:r w:rsidR="00BD3B1F" w:rsidRPr="00183EA8">
        <w:rPr>
          <w:rFonts w:ascii="Trebuchet MS" w:hAnsi="Trebuchet MS" w:cs="Arial"/>
          <w:color w:val="auto"/>
        </w:rPr>
        <w:t>)</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Limba în care se desfăşoară</w:t>
      </w:r>
    </w:p>
    <w:p w:rsidR="00B11378" w:rsidRPr="00183EA8" w:rsidRDefault="00DF062E" w:rsidP="007C0F08">
      <w:pPr>
        <w:rPr>
          <w:rFonts w:ascii="Trebuchet MS" w:hAnsi="Trebuchet MS"/>
          <w:sz w:val="24"/>
          <w:szCs w:val="24"/>
          <w:lang w:val="ro-RO"/>
        </w:rPr>
      </w:pPr>
      <w:r w:rsidRPr="00183EA8">
        <w:rPr>
          <w:rFonts w:ascii="Trebuchet MS" w:hAnsi="Trebuchet MS"/>
          <w:sz w:val="24"/>
          <w:szCs w:val="24"/>
          <w:lang w:val="ro-RO"/>
        </w:rPr>
        <w:t>L</w:t>
      </w:r>
      <w:r w:rsidR="006D08E3" w:rsidRPr="00183EA8">
        <w:rPr>
          <w:rFonts w:ascii="Trebuchet MS" w:hAnsi="Trebuchet MS"/>
          <w:sz w:val="24"/>
          <w:szCs w:val="24"/>
          <w:lang w:val="ro-RO"/>
        </w:rPr>
        <w:t>imba</w:t>
      </w:r>
      <w:r w:rsidRPr="00183EA8">
        <w:rPr>
          <w:rFonts w:ascii="Trebuchet MS" w:hAnsi="Trebuchet MS"/>
          <w:sz w:val="24"/>
          <w:szCs w:val="24"/>
          <w:lang w:val="ro-RO"/>
        </w:rPr>
        <w:t xml:space="preserve"> engleză</w:t>
      </w:r>
      <w:r w:rsidR="00876877" w:rsidRPr="00183EA8">
        <w:rPr>
          <w:rFonts w:ascii="Trebuchet MS" w:hAnsi="Trebuchet MS"/>
          <w:sz w:val="24"/>
          <w:szCs w:val="24"/>
          <w:lang w:val="ro-RO"/>
        </w:rPr>
        <w:t xml:space="preserve"> </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Organizator</w:t>
      </w:r>
    </w:p>
    <w:p w:rsidR="00ED4302" w:rsidRPr="00183EA8" w:rsidRDefault="00034513" w:rsidP="002A517D">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Rețeaua Europeană</w:t>
      </w:r>
      <w:r w:rsidR="00CC3A3B" w:rsidRPr="00183EA8">
        <w:rPr>
          <w:rFonts w:ascii="Trebuchet MS" w:hAnsi="Trebuchet MS"/>
          <w:b w:val="0"/>
          <w:bCs w:val="0"/>
          <w:caps w:val="0"/>
          <w:sz w:val="24"/>
          <w:szCs w:val="24"/>
          <w:u w:val="none"/>
        </w:rPr>
        <w:t xml:space="preserve"> de Formare Judiciară (EJTN) </w:t>
      </w:r>
      <w:r w:rsidR="00C05661" w:rsidRPr="00183EA8">
        <w:rPr>
          <w:rFonts w:ascii="Trebuchet MS" w:hAnsi="Trebuchet MS"/>
          <w:b w:val="0"/>
          <w:bCs w:val="0"/>
          <w:caps w:val="0"/>
          <w:sz w:val="24"/>
          <w:szCs w:val="24"/>
          <w:u w:val="none"/>
        </w:rPr>
        <w:t>şi</w:t>
      </w:r>
      <w:r w:rsidR="00BA183D" w:rsidRPr="00183EA8">
        <w:rPr>
          <w:rFonts w:ascii="Trebuchet MS" w:hAnsi="Trebuchet MS"/>
          <w:b w:val="0"/>
          <w:bCs w:val="0"/>
          <w:caps w:val="0"/>
          <w:sz w:val="24"/>
          <w:szCs w:val="24"/>
          <w:u w:val="none"/>
        </w:rPr>
        <w:t xml:space="preserve"> </w:t>
      </w:r>
      <w:r w:rsidR="007930B2" w:rsidRPr="007930B2">
        <w:rPr>
          <w:rFonts w:ascii="Trebuchet MS" w:hAnsi="Trebuchet MS"/>
          <w:b w:val="0"/>
          <w:bCs w:val="0"/>
          <w:caps w:val="0"/>
          <w:sz w:val="24"/>
          <w:szCs w:val="24"/>
          <w:u w:val="none"/>
        </w:rPr>
        <w:t>The National Institute of Justice</w:t>
      </w:r>
      <w:r w:rsidR="007930B2">
        <w:rPr>
          <w:rFonts w:ascii="Trebuchet MS" w:hAnsi="Trebuchet MS"/>
          <w:b w:val="0"/>
          <w:bCs w:val="0"/>
          <w:caps w:val="0"/>
          <w:sz w:val="24"/>
          <w:szCs w:val="24"/>
          <w:u w:val="none"/>
        </w:rPr>
        <w:t xml:space="preserve"> (</w:t>
      </w:r>
      <w:r w:rsidR="00DC3267">
        <w:rPr>
          <w:rFonts w:ascii="Trebuchet MS" w:hAnsi="Trebuchet MS"/>
          <w:b w:val="0"/>
          <w:bCs w:val="0"/>
          <w:caps w:val="0"/>
          <w:sz w:val="24"/>
          <w:szCs w:val="24"/>
          <w:u w:val="none"/>
        </w:rPr>
        <w:t>NIJ</w:t>
      </w:r>
      <w:r w:rsidR="007930B2">
        <w:rPr>
          <w:rFonts w:ascii="Trebuchet MS" w:hAnsi="Trebuchet MS"/>
          <w:b w:val="0"/>
          <w:bCs w:val="0"/>
          <w:caps w:val="0"/>
          <w:sz w:val="24"/>
          <w:szCs w:val="24"/>
          <w:u w:val="none"/>
        </w:rPr>
        <w:t>)</w:t>
      </w:r>
      <w:r w:rsidR="00DC3267">
        <w:rPr>
          <w:rFonts w:ascii="Trebuchet MS" w:hAnsi="Trebuchet MS"/>
          <w:b w:val="0"/>
          <w:bCs w:val="0"/>
          <w:caps w:val="0"/>
          <w:sz w:val="24"/>
          <w:szCs w:val="24"/>
          <w:u w:val="none"/>
        </w:rPr>
        <w:t xml:space="preserve"> din Bulgaria</w:t>
      </w:r>
    </w:p>
    <w:p w:rsidR="00064380" w:rsidRPr="00183EA8" w:rsidRDefault="00064380" w:rsidP="00064380">
      <w:pPr>
        <w:rPr>
          <w:rFonts w:ascii="Trebuchet MS" w:hAnsi="Trebuchet MS"/>
          <w:b/>
          <w:bCs/>
          <w:sz w:val="24"/>
          <w:szCs w:val="24"/>
          <w:u w:val="single"/>
          <w:lang w:val="ro-RO"/>
        </w:rPr>
      </w:pPr>
      <w:r w:rsidRPr="00183EA8">
        <w:rPr>
          <w:rFonts w:ascii="Trebuchet MS" w:hAnsi="Trebuchet MS"/>
          <w:b/>
          <w:bCs/>
          <w:sz w:val="24"/>
          <w:szCs w:val="24"/>
          <w:u w:val="single"/>
          <w:lang w:val="ro-RO"/>
        </w:rPr>
        <w:t>DESCRIERE</w:t>
      </w:r>
    </w:p>
    <w:p w:rsidR="0052535D" w:rsidRPr="00183EA8" w:rsidRDefault="00391F52" w:rsidP="00064380">
      <w:pPr>
        <w:rPr>
          <w:rFonts w:ascii="Trebuchet MS" w:hAnsi="Trebuchet MS"/>
          <w:b/>
          <w:bCs/>
          <w:sz w:val="24"/>
          <w:szCs w:val="24"/>
          <w:u w:val="single"/>
          <w:lang w:val="ro-RO"/>
        </w:rPr>
      </w:pPr>
      <w:r w:rsidRPr="00183EA8">
        <w:rPr>
          <w:rFonts w:ascii="Trebuchet MS" w:hAnsi="Trebuchet MS"/>
          <w:b/>
          <w:bCs/>
          <w:sz w:val="24"/>
          <w:szCs w:val="24"/>
          <w:u w:val="single"/>
          <w:lang w:val="ro-RO"/>
        </w:rPr>
        <w:t xml:space="preserve"> </w:t>
      </w:r>
    </w:p>
    <w:p w:rsidR="00625FAC" w:rsidRPr="002360DE" w:rsidRDefault="002360DE" w:rsidP="0005605C">
      <w:pPr>
        <w:rPr>
          <w:rFonts w:ascii="Trebuchet MS" w:hAnsi="Trebuchet MS"/>
          <w:sz w:val="24"/>
          <w:szCs w:val="24"/>
        </w:rPr>
      </w:pPr>
      <w:r>
        <w:rPr>
          <w:rFonts w:ascii="Trebuchet MS" w:hAnsi="Trebuchet MS"/>
          <w:sz w:val="24"/>
          <w:szCs w:val="24"/>
          <w:lang w:val="ro-RO"/>
        </w:rPr>
        <w:t>Acest</w:t>
      </w:r>
      <w:r w:rsidR="0005605C" w:rsidRPr="00A51F80">
        <w:rPr>
          <w:rFonts w:ascii="Trebuchet MS" w:hAnsi="Trebuchet MS"/>
          <w:sz w:val="24"/>
          <w:szCs w:val="24"/>
          <w:lang w:val="ro-RO"/>
        </w:rPr>
        <w:t xml:space="preserve"> seminar </w:t>
      </w:r>
      <w:r w:rsidR="0056170C">
        <w:rPr>
          <w:rFonts w:ascii="Trebuchet MS" w:hAnsi="Trebuchet MS"/>
          <w:sz w:val="24"/>
          <w:szCs w:val="24"/>
          <w:lang w:val="ro-RO"/>
        </w:rPr>
        <w:t>face</w:t>
      </w:r>
      <w:r>
        <w:rPr>
          <w:rFonts w:ascii="Trebuchet MS" w:hAnsi="Trebuchet MS"/>
          <w:sz w:val="24"/>
          <w:szCs w:val="24"/>
          <w:lang w:val="ro-RO"/>
        </w:rPr>
        <w:t xml:space="preserve"> parte din Strategia </w:t>
      </w:r>
      <w:r w:rsidR="00D21ADA">
        <w:rPr>
          <w:rFonts w:ascii="Trebuchet MS" w:hAnsi="Trebuchet MS"/>
          <w:sz w:val="24"/>
          <w:szCs w:val="24"/>
          <w:lang w:val="ro-RO"/>
        </w:rPr>
        <w:t>n</w:t>
      </w:r>
      <w:r>
        <w:rPr>
          <w:rFonts w:ascii="Trebuchet MS" w:hAnsi="Trebuchet MS"/>
          <w:sz w:val="24"/>
          <w:szCs w:val="24"/>
          <w:lang w:val="ro-RO"/>
        </w:rPr>
        <w:t xml:space="preserve">aţională privind prevenirea şi combaterea </w:t>
      </w:r>
      <w:r w:rsidR="0056170C">
        <w:rPr>
          <w:rFonts w:ascii="Trebuchet MS" w:hAnsi="Trebuchet MS"/>
          <w:sz w:val="24"/>
          <w:szCs w:val="24"/>
          <w:lang w:val="ro-RO"/>
        </w:rPr>
        <w:t>neregu</w:t>
      </w:r>
      <w:r w:rsidR="00A12949">
        <w:rPr>
          <w:rFonts w:ascii="Trebuchet MS" w:hAnsi="Trebuchet MS"/>
          <w:sz w:val="24"/>
          <w:szCs w:val="24"/>
          <w:lang w:val="ro-RO"/>
        </w:rPr>
        <w:t>l</w:t>
      </w:r>
      <w:r w:rsidR="0056170C">
        <w:rPr>
          <w:rFonts w:ascii="Trebuchet MS" w:hAnsi="Trebuchet MS"/>
          <w:sz w:val="24"/>
          <w:szCs w:val="24"/>
          <w:lang w:val="ro-RO"/>
        </w:rPr>
        <w:t xml:space="preserve">ilor şi </w:t>
      </w:r>
      <w:r>
        <w:rPr>
          <w:rFonts w:ascii="Trebuchet MS" w:hAnsi="Trebuchet MS"/>
          <w:sz w:val="24"/>
          <w:szCs w:val="24"/>
          <w:lang w:val="ro-RO"/>
        </w:rPr>
        <w:t xml:space="preserve">fraudelor care </w:t>
      </w:r>
      <w:r w:rsidR="0056170C">
        <w:rPr>
          <w:rFonts w:ascii="Trebuchet MS" w:hAnsi="Trebuchet MS"/>
          <w:sz w:val="24"/>
          <w:szCs w:val="24"/>
          <w:lang w:val="ro-RO"/>
        </w:rPr>
        <w:t>aduc atingere intereselor</w:t>
      </w:r>
      <w:r>
        <w:rPr>
          <w:rFonts w:ascii="Trebuchet MS" w:hAnsi="Trebuchet MS"/>
          <w:sz w:val="24"/>
          <w:szCs w:val="24"/>
          <w:lang w:val="ro-RO"/>
        </w:rPr>
        <w:t xml:space="preserve"> financiare ale Uniunii Europene 2014-2020.</w:t>
      </w:r>
    </w:p>
    <w:p w:rsidR="0005605C" w:rsidRPr="00183EA8" w:rsidRDefault="0005605C" w:rsidP="00034513">
      <w:pPr>
        <w:rPr>
          <w:rFonts w:ascii="Trebuchet MS" w:hAnsi="Trebuchet MS"/>
          <w:sz w:val="24"/>
          <w:szCs w:val="24"/>
          <w:lang w:val="ro-RO"/>
        </w:rPr>
      </w:pPr>
    </w:p>
    <w:p w:rsidR="00034513" w:rsidRPr="00183EA8" w:rsidRDefault="00034513" w:rsidP="00034513">
      <w:pPr>
        <w:rPr>
          <w:rFonts w:ascii="Trebuchet MS" w:hAnsi="Trebuchet MS"/>
          <w:sz w:val="24"/>
          <w:szCs w:val="24"/>
          <w:lang w:val="ro-RO"/>
        </w:rPr>
      </w:pPr>
      <w:r w:rsidRPr="00183EA8">
        <w:rPr>
          <w:rFonts w:ascii="Trebuchet MS" w:hAnsi="Trebuchet MS"/>
          <w:sz w:val="24"/>
          <w:szCs w:val="24"/>
          <w:lang w:val="ro-RO"/>
        </w:rPr>
        <w:t xml:space="preserve">Detalii privind seminarul pot fi obținute pe pagina web a EJTN, la adresa: </w:t>
      </w:r>
    </w:p>
    <w:p w:rsidR="00DC3267" w:rsidRDefault="00963ED5" w:rsidP="006F7CC7">
      <w:pPr>
        <w:pStyle w:val="Heading1"/>
      </w:pPr>
      <w:hyperlink r:id="rId7" w:history="1">
        <w:r w:rsidR="00DC3267">
          <w:rPr>
            <w:rStyle w:val="Hyperlink"/>
          </w:rPr>
          <w:t>http://www.ejtn.eu/Catalogue/EJTN-funded-activities-2019/Protection-of-the-EU-Financial-Interests-Criminal-Issues-OLAF-Functions-EU-Prosecutors-Office---CP201925/</w:t>
        </w:r>
      </w:hyperlink>
    </w:p>
    <w:p w:rsidR="00B11378" w:rsidRPr="00183EA8" w:rsidRDefault="00B11378" w:rsidP="006F7CC7">
      <w:pPr>
        <w:pStyle w:val="Heading1"/>
        <w:rPr>
          <w:rFonts w:ascii="Trebuchet MS" w:hAnsi="Trebuchet MS"/>
          <w:sz w:val="24"/>
          <w:szCs w:val="24"/>
        </w:rPr>
      </w:pPr>
      <w:r w:rsidRPr="00183EA8">
        <w:rPr>
          <w:rFonts w:ascii="Trebuchet MS" w:hAnsi="Trebuchet MS"/>
          <w:sz w:val="24"/>
          <w:szCs w:val="24"/>
        </w:rPr>
        <w:t>Finanţare</w:t>
      </w:r>
    </w:p>
    <w:p w:rsidR="001C5399"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EJTN rambursează participanților costurile de transport (în limita a 400 Euro) şi acordă diurnă pentru acoperirea costurilor aferente cazării și meselor.</w:t>
      </w:r>
    </w:p>
    <w:p w:rsidR="00781681"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lastRenderedPageBreak/>
        <w:t xml:space="preserve">Conform regulilor financiare ale EJTN, diurnele vor fi acordate pentru fiecare din zilele seminarului şi pentru noaptea de dinaintea seminarului (dacă se justifică – de exemplu, pentru activitățile care, potrivit agendei, încep înainte de ora 10:00 am). </w:t>
      </w:r>
    </w:p>
    <w:p w:rsidR="00781681"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 xml:space="preserve">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 </w:t>
      </w:r>
    </w:p>
    <w:p w:rsidR="00781681"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În situația în care organizatorii acoperă costurile aferente meselor și pauzelor de cafea sau orice alte cheltuieli sunt plătite sau oferite de organizatori, diurna se reduce în mod corespunzător.</w:t>
      </w:r>
    </w:p>
    <w:p w:rsidR="00781681"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 xml:space="preserve">Costul total eligibil pentru transportul dus-întors este de maxim 400 €. </w:t>
      </w:r>
    </w:p>
    <w:p w:rsidR="00781681" w:rsidRPr="00183EA8" w:rsidRDefault="00781681" w:rsidP="001C5399">
      <w:pPr>
        <w:pStyle w:val="Heading1"/>
        <w:rPr>
          <w:rFonts w:ascii="Trebuchet MS" w:hAnsi="Trebuchet MS"/>
          <w:b w:val="0"/>
          <w:bCs w:val="0"/>
          <w:caps w:val="0"/>
          <w:sz w:val="24"/>
          <w:szCs w:val="24"/>
          <w:u w:val="none"/>
        </w:rPr>
      </w:pPr>
      <w:r w:rsidRPr="00183EA8">
        <w:rPr>
          <w:rFonts w:ascii="Trebuchet MS" w:hAnsi="Trebuchet MS"/>
          <w:b w:val="0"/>
          <w:bCs w:val="0"/>
          <w:caps w:val="0"/>
          <w:sz w:val="24"/>
          <w:szCs w:val="24"/>
          <w:u w:val="none"/>
        </w:rPr>
        <w:t xml:space="preserve">Prin depunerea documentelor de candidatură, candidații acceptă că, în ipoteza selectării în vederea participării, acesta se va face exclusiv în condițiile financiare aprobate la nivelul EJTN. Detalii privind condițiile financiare de participare sunt disponibile pe pagina web a EJTN la adresa: </w:t>
      </w:r>
      <w:hyperlink r:id="rId8" w:history="1">
        <w:r w:rsidRPr="00183EA8">
          <w:rPr>
            <w:rStyle w:val="Hyperlink"/>
            <w:rFonts w:ascii="Trebuchet MS" w:hAnsi="Trebuchet MS"/>
            <w:b w:val="0"/>
            <w:bCs w:val="0"/>
            <w:caps w:val="0"/>
            <w:sz w:val="24"/>
            <w:szCs w:val="24"/>
          </w:rPr>
          <w:t>http://www.ejtn.eu/Documents/Calendar%20of%20Activities/EJTN_CFP_Updated%20Nov%202018.pdf</w:t>
        </w:r>
      </w:hyperlink>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Cui se adresează</w:t>
      </w:r>
    </w:p>
    <w:p w:rsidR="00B11378" w:rsidRPr="00183EA8" w:rsidRDefault="00AD6A7C" w:rsidP="004619D6">
      <w:pPr>
        <w:pStyle w:val="Heading1"/>
        <w:pBdr>
          <w:bottom w:val="single" w:sz="4" w:space="0" w:color="AAAAAA"/>
        </w:pBdr>
        <w:spacing w:after="60"/>
        <w:rPr>
          <w:rFonts w:ascii="Trebuchet MS" w:hAnsi="Trebuchet MS"/>
          <w:b w:val="0"/>
          <w:bCs w:val="0"/>
          <w:caps w:val="0"/>
          <w:sz w:val="24"/>
          <w:szCs w:val="24"/>
          <w:u w:val="none"/>
        </w:rPr>
      </w:pPr>
      <w:r w:rsidRPr="00183EA8">
        <w:rPr>
          <w:rFonts w:ascii="Trebuchet MS" w:hAnsi="Trebuchet MS"/>
          <w:b w:val="0"/>
          <w:bCs w:val="0"/>
          <w:caps w:val="0"/>
          <w:sz w:val="24"/>
          <w:szCs w:val="24"/>
          <w:u w:val="none"/>
        </w:rPr>
        <w:t>Judecătorilor</w:t>
      </w:r>
      <w:r w:rsidR="002360DE">
        <w:rPr>
          <w:rFonts w:ascii="Trebuchet MS" w:hAnsi="Trebuchet MS"/>
          <w:b w:val="0"/>
          <w:bCs w:val="0"/>
          <w:caps w:val="0"/>
          <w:sz w:val="24"/>
          <w:szCs w:val="24"/>
          <w:u w:val="none"/>
        </w:rPr>
        <w:t xml:space="preserve"> specializaţi în drept penal</w:t>
      </w:r>
      <w:r w:rsidRPr="00183EA8">
        <w:rPr>
          <w:rFonts w:ascii="Trebuchet MS" w:hAnsi="Trebuchet MS"/>
          <w:b w:val="0"/>
          <w:bCs w:val="0"/>
          <w:caps w:val="0"/>
          <w:sz w:val="24"/>
          <w:szCs w:val="24"/>
          <w:u w:val="none"/>
        </w:rPr>
        <w:t xml:space="preserve"> </w:t>
      </w:r>
      <w:r w:rsidR="00A0720B" w:rsidRPr="00183EA8">
        <w:rPr>
          <w:rFonts w:ascii="Trebuchet MS" w:hAnsi="Trebuchet MS"/>
          <w:b w:val="0"/>
          <w:bCs w:val="0"/>
          <w:caps w:val="0"/>
          <w:sz w:val="24"/>
          <w:szCs w:val="24"/>
          <w:u w:val="none"/>
        </w:rPr>
        <w:t xml:space="preserve">şi procurorilor </w:t>
      </w:r>
    </w:p>
    <w:p w:rsidR="00B11378" w:rsidRPr="00183EA8" w:rsidRDefault="00B11378" w:rsidP="00C709ED">
      <w:pPr>
        <w:rPr>
          <w:rFonts w:ascii="Trebuchet MS" w:hAnsi="Trebuchet MS"/>
          <w:sz w:val="24"/>
          <w:szCs w:val="24"/>
          <w:lang w:val="ro-RO"/>
        </w:rPr>
      </w:pPr>
    </w:p>
    <w:p w:rsidR="00B11378" w:rsidRPr="00183EA8" w:rsidRDefault="00B11378" w:rsidP="007C0F08">
      <w:pPr>
        <w:jc w:val="left"/>
        <w:rPr>
          <w:rFonts w:ascii="Trebuchet MS" w:hAnsi="Trebuchet MS"/>
          <w:b/>
          <w:bCs/>
          <w:sz w:val="24"/>
          <w:szCs w:val="24"/>
          <w:u w:val="single"/>
          <w:lang w:val="ro-RO"/>
        </w:rPr>
      </w:pPr>
      <w:r w:rsidRPr="00183EA8">
        <w:rPr>
          <w:rFonts w:ascii="Trebuchet MS" w:hAnsi="Trebuchet MS"/>
          <w:b/>
          <w:bCs/>
          <w:sz w:val="24"/>
          <w:szCs w:val="24"/>
          <w:u w:val="single"/>
          <w:lang w:val="ro-RO"/>
        </w:rPr>
        <w:t>NUMĂR DE LOCURI</w:t>
      </w:r>
    </w:p>
    <w:p w:rsidR="00B11378" w:rsidRPr="00183EA8" w:rsidRDefault="00B11378" w:rsidP="00F86D95">
      <w:pPr>
        <w:pStyle w:val="Heading1"/>
        <w:spacing w:before="0" w:after="0"/>
        <w:rPr>
          <w:rFonts w:ascii="Trebuchet MS" w:hAnsi="Trebuchet MS"/>
          <w:b w:val="0"/>
          <w:bCs w:val="0"/>
          <w:caps w:val="0"/>
          <w:sz w:val="24"/>
          <w:szCs w:val="24"/>
          <w:u w:val="none"/>
        </w:rPr>
      </w:pPr>
    </w:p>
    <w:p w:rsidR="00B11378" w:rsidRPr="00183EA8" w:rsidRDefault="00A0720B" w:rsidP="00F86D95">
      <w:pPr>
        <w:pStyle w:val="Heading1"/>
        <w:spacing w:before="0" w:after="0"/>
        <w:rPr>
          <w:rFonts w:ascii="Trebuchet MS" w:hAnsi="Trebuchet MS"/>
          <w:bCs w:val="0"/>
          <w:caps w:val="0"/>
          <w:sz w:val="24"/>
          <w:szCs w:val="24"/>
          <w:u w:val="none"/>
        </w:rPr>
      </w:pPr>
      <w:r w:rsidRPr="00183EA8">
        <w:rPr>
          <w:rFonts w:ascii="Trebuchet MS" w:hAnsi="Trebuchet MS"/>
          <w:bCs w:val="0"/>
          <w:caps w:val="0"/>
          <w:sz w:val="24"/>
          <w:szCs w:val="24"/>
          <w:u w:val="none"/>
        </w:rPr>
        <w:t>1</w:t>
      </w:r>
      <w:r w:rsidR="00AD6A7C" w:rsidRPr="00183EA8">
        <w:rPr>
          <w:rFonts w:ascii="Trebuchet MS" w:hAnsi="Trebuchet MS"/>
          <w:bCs w:val="0"/>
          <w:caps w:val="0"/>
          <w:sz w:val="24"/>
          <w:szCs w:val="24"/>
          <w:u w:val="none"/>
        </w:rPr>
        <w:t xml:space="preserve"> </w:t>
      </w:r>
      <w:r w:rsidRPr="00183EA8">
        <w:rPr>
          <w:rFonts w:ascii="Trebuchet MS" w:hAnsi="Trebuchet MS"/>
          <w:bCs w:val="0"/>
          <w:caps w:val="0"/>
          <w:sz w:val="24"/>
          <w:szCs w:val="24"/>
          <w:u w:val="none"/>
        </w:rPr>
        <w:t>loc</w:t>
      </w:r>
    </w:p>
    <w:p w:rsidR="00B11378" w:rsidRPr="00183EA8" w:rsidRDefault="00B11378" w:rsidP="00F86D95">
      <w:pPr>
        <w:pStyle w:val="Heading1"/>
        <w:spacing w:before="0" w:after="0"/>
        <w:rPr>
          <w:rFonts w:ascii="Trebuchet MS" w:hAnsi="Trebuchet MS"/>
          <w:sz w:val="24"/>
          <w:szCs w:val="24"/>
        </w:rPr>
      </w:pPr>
      <w:r w:rsidRPr="00183EA8">
        <w:rPr>
          <w:rFonts w:ascii="Trebuchet MS" w:hAnsi="Trebuchet MS"/>
          <w:b w:val="0"/>
          <w:bCs w:val="0"/>
          <w:caps w:val="0"/>
          <w:sz w:val="24"/>
          <w:szCs w:val="24"/>
          <w:u w:val="none"/>
        </w:rPr>
        <w:t xml:space="preserve">INM va alcătui şi o listă de rezervă (maxim </w:t>
      </w:r>
      <w:r w:rsidR="00BD3B1F" w:rsidRPr="00183EA8">
        <w:rPr>
          <w:rFonts w:ascii="Trebuchet MS" w:hAnsi="Trebuchet MS"/>
          <w:b w:val="0"/>
          <w:bCs w:val="0"/>
          <w:caps w:val="0"/>
          <w:sz w:val="24"/>
          <w:szCs w:val="24"/>
          <w:u w:val="none"/>
        </w:rPr>
        <w:t>4</w:t>
      </w:r>
      <w:r w:rsidRPr="00183EA8">
        <w:rPr>
          <w:rFonts w:ascii="Trebuchet MS" w:hAnsi="Trebuchet MS"/>
          <w:b w:val="0"/>
          <w:bCs w:val="0"/>
          <w:caps w:val="0"/>
          <w:sz w:val="24"/>
          <w:szCs w:val="24"/>
          <w:u w:val="none"/>
        </w:rPr>
        <w:t xml:space="preserve"> persoane), la care se va apela în situaţia renunţării magistra</w:t>
      </w:r>
      <w:r w:rsidR="00AD701F" w:rsidRPr="00183EA8">
        <w:rPr>
          <w:rFonts w:ascii="Trebuchet MS" w:hAnsi="Trebuchet MS"/>
          <w:b w:val="0"/>
          <w:bCs w:val="0"/>
          <w:caps w:val="0"/>
          <w:sz w:val="24"/>
          <w:szCs w:val="24"/>
          <w:u w:val="none"/>
        </w:rPr>
        <w:t>ţilor</w:t>
      </w:r>
      <w:r w:rsidRPr="00183EA8">
        <w:rPr>
          <w:rFonts w:ascii="Trebuchet MS" w:hAnsi="Trebuchet MS"/>
          <w:b w:val="0"/>
          <w:bCs w:val="0"/>
          <w:caps w:val="0"/>
          <w:sz w:val="24"/>
          <w:szCs w:val="24"/>
          <w:u w:val="none"/>
        </w:rPr>
        <w:t xml:space="preserve"> selecta</w:t>
      </w:r>
      <w:r w:rsidR="00AD701F" w:rsidRPr="00183EA8">
        <w:rPr>
          <w:rFonts w:ascii="Trebuchet MS" w:hAnsi="Trebuchet MS"/>
          <w:b w:val="0"/>
          <w:bCs w:val="0"/>
          <w:caps w:val="0"/>
          <w:sz w:val="24"/>
          <w:szCs w:val="24"/>
          <w:u w:val="none"/>
        </w:rPr>
        <w:t>ţi</w:t>
      </w:r>
      <w:r w:rsidRPr="00183EA8">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DOCUMENTE NECESARE PENTRU ÎNSCRIERE</w:t>
      </w:r>
    </w:p>
    <w:p w:rsidR="00A23790" w:rsidRPr="00183EA8" w:rsidRDefault="00B11378" w:rsidP="009B5F02">
      <w:pPr>
        <w:pStyle w:val="Stil1"/>
        <w:tabs>
          <w:tab w:val="clear" w:pos="960"/>
          <w:tab w:val="num" w:pos="400"/>
        </w:tabs>
        <w:ind w:left="400" w:hanging="400"/>
        <w:rPr>
          <w:rFonts w:ascii="Trebuchet MS" w:hAnsi="Trebuchet MS"/>
          <w:sz w:val="24"/>
          <w:szCs w:val="24"/>
          <w:lang w:val="ro-RO"/>
        </w:rPr>
      </w:pPr>
      <w:r w:rsidRPr="00183EA8">
        <w:rPr>
          <w:rFonts w:ascii="Trebuchet MS" w:hAnsi="Trebuchet MS"/>
          <w:sz w:val="24"/>
          <w:szCs w:val="24"/>
          <w:lang w:val="ro-RO"/>
        </w:rPr>
        <w:t>CV actualizat</w:t>
      </w:r>
      <w:r w:rsidR="00441B38" w:rsidRPr="00183EA8">
        <w:rPr>
          <w:rFonts w:ascii="Trebuchet MS" w:hAnsi="Trebuchet MS"/>
          <w:sz w:val="24"/>
          <w:szCs w:val="24"/>
          <w:lang w:val="ro-RO"/>
        </w:rPr>
        <w:t xml:space="preserve"> </w:t>
      </w:r>
      <w:r w:rsidRPr="00183EA8">
        <w:rPr>
          <w:rFonts w:ascii="Trebuchet MS" w:hAnsi="Trebuchet MS"/>
          <w:sz w:val="24"/>
          <w:szCs w:val="24"/>
          <w:lang w:val="ro-RO"/>
        </w:rPr>
        <w:t>cuprinzând date de contact (telefon, fax, e-mail) – limba română;</w:t>
      </w:r>
    </w:p>
    <w:p w:rsidR="00A23790" w:rsidRPr="00183EA8" w:rsidRDefault="00A23790" w:rsidP="009B5F02">
      <w:pPr>
        <w:pStyle w:val="Stil1"/>
        <w:tabs>
          <w:tab w:val="clear" w:pos="960"/>
          <w:tab w:val="num" w:pos="400"/>
        </w:tabs>
        <w:ind w:left="400" w:hanging="400"/>
        <w:rPr>
          <w:rFonts w:ascii="Trebuchet MS" w:hAnsi="Trebuchet MS"/>
          <w:sz w:val="24"/>
          <w:szCs w:val="24"/>
          <w:lang w:val="ro-RO"/>
        </w:rPr>
      </w:pPr>
      <w:r w:rsidRPr="00183EA8">
        <w:rPr>
          <w:rFonts w:ascii="Trebuchet MS" w:hAnsi="Trebuchet MS"/>
          <w:sz w:val="24"/>
          <w:szCs w:val="24"/>
          <w:lang w:val="ro-RO"/>
        </w:rPr>
        <w:t>scrisoare de intenţie  – limba română, din care să rezulte îndeplinirea condițiilor de specializare privind participarea la activitate;</w:t>
      </w:r>
    </w:p>
    <w:p w:rsidR="00B11378" w:rsidRPr="00183EA8" w:rsidRDefault="00B11378" w:rsidP="007C0F08">
      <w:pPr>
        <w:pStyle w:val="Stil1"/>
        <w:tabs>
          <w:tab w:val="clear" w:pos="960"/>
          <w:tab w:val="num" w:pos="400"/>
        </w:tabs>
        <w:ind w:left="400" w:hanging="400"/>
        <w:rPr>
          <w:rFonts w:ascii="Trebuchet MS" w:hAnsi="Trebuchet MS"/>
          <w:sz w:val="24"/>
          <w:szCs w:val="24"/>
          <w:lang w:val="ro-RO"/>
        </w:rPr>
      </w:pPr>
      <w:r w:rsidRPr="00183EA8">
        <w:rPr>
          <w:rFonts w:ascii="Trebuchet MS" w:hAnsi="Trebuchet MS"/>
          <w:sz w:val="24"/>
          <w:szCs w:val="24"/>
          <w:lang w:val="ro-RO"/>
        </w:rPr>
        <w:t>certif</w:t>
      </w:r>
      <w:r w:rsidR="005B0579" w:rsidRPr="00183EA8">
        <w:rPr>
          <w:rFonts w:ascii="Trebuchet MS" w:hAnsi="Trebuchet MS"/>
          <w:sz w:val="24"/>
          <w:szCs w:val="24"/>
          <w:lang w:val="ro-RO"/>
        </w:rPr>
        <w:t>icat de competenţă lingvistică pentru</w:t>
      </w:r>
      <w:r w:rsidRPr="00183EA8">
        <w:rPr>
          <w:rFonts w:ascii="Trebuchet MS" w:hAnsi="Trebuchet MS"/>
          <w:sz w:val="24"/>
          <w:szCs w:val="24"/>
          <w:lang w:val="ro-RO"/>
        </w:rPr>
        <w:t xml:space="preserve"> limba</w:t>
      </w:r>
      <w:r w:rsidR="003134E0" w:rsidRPr="00183EA8">
        <w:rPr>
          <w:rFonts w:ascii="Trebuchet MS" w:hAnsi="Trebuchet MS"/>
          <w:sz w:val="24"/>
          <w:szCs w:val="24"/>
          <w:lang w:val="ro-RO"/>
        </w:rPr>
        <w:t xml:space="preserve"> </w:t>
      </w:r>
      <w:r w:rsidRPr="00183EA8">
        <w:rPr>
          <w:rFonts w:ascii="Trebuchet MS" w:hAnsi="Trebuchet MS"/>
          <w:sz w:val="24"/>
          <w:szCs w:val="24"/>
          <w:lang w:val="ro-RO"/>
        </w:rPr>
        <w:t>engleză</w:t>
      </w:r>
      <w:r w:rsidR="00BA388F" w:rsidRPr="00183EA8">
        <w:rPr>
          <w:rFonts w:ascii="Trebuchet MS" w:hAnsi="Trebuchet MS"/>
          <w:sz w:val="24"/>
          <w:szCs w:val="24"/>
          <w:lang w:val="ro-RO"/>
        </w:rPr>
        <w:t xml:space="preserve"> </w:t>
      </w:r>
      <w:r w:rsidRPr="00183EA8">
        <w:rPr>
          <w:rFonts w:ascii="Trebuchet MS" w:hAnsi="Trebuchet MS"/>
          <w:sz w:val="24"/>
          <w:szCs w:val="24"/>
          <w:lang w:val="ro-RO"/>
        </w:rPr>
        <w:t>(în măsura în care candidatul posedă un astfel de certificat);</w:t>
      </w:r>
    </w:p>
    <w:p w:rsidR="006A5FAC" w:rsidRPr="00183EA8" w:rsidRDefault="006A5FAC" w:rsidP="006A5FAC">
      <w:pPr>
        <w:pStyle w:val="Stil1"/>
        <w:tabs>
          <w:tab w:val="clear" w:pos="960"/>
          <w:tab w:val="num" w:pos="400"/>
        </w:tabs>
        <w:ind w:left="400" w:hanging="400"/>
        <w:rPr>
          <w:rFonts w:ascii="Trebuchet MS" w:hAnsi="Trebuchet MS"/>
          <w:sz w:val="24"/>
          <w:szCs w:val="24"/>
          <w:lang w:val="ro-RO"/>
        </w:rPr>
      </w:pPr>
      <w:r w:rsidRPr="00183EA8">
        <w:rPr>
          <w:rFonts w:ascii="Trebuchet MS" w:hAnsi="Trebuchet MS"/>
          <w:b/>
          <w:bCs/>
          <w:sz w:val="24"/>
          <w:szCs w:val="24"/>
          <w:lang w:val="ro-RO" w:eastAsia="ro-RO"/>
        </w:rPr>
        <w:t>avizul</w:t>
      </w:r>
      <w:r w:rsidRPr="00183EA8">
        <w:rPr>
          <w:rFonts w:ascii="Trebuchet MS" w:hAnsi="Trebuchet MS"/>
          <w:sz w:val="24"/>
          <w:szCs w:val="24"/>
          <w:lang w:val="ro-RO" w:eastAsia="ro-RO"/>
        </w:rPr>
        <w:t xml:space="preserve"> </w:t>
      </w:r>
      <w:r w:rsidRPr="00183EA8">
        <w:rPr>
          <w:rFonts w:ascii="Trebuchet MS" w:hAnsi="Trebuchet MS"/>
          <w:b/>
          <w:sz w:val="24"/>
          <w:szCs w:val="24"/>
          <w:lang w:val="ro-RO" w:eastAsia="ro-RO"/>
        </w:rPr>
        <w:t>colegiului de conducere</w:t>
      </w:r>
      <w:r w:rsidRPr="00183EA8">
        <w:rPr>
          <w:rFonts w:ascii="Trebuchet MS" w:hAnsi="Trebuchet MS"/>
          <w:sz w:val="24"/>
          <w:szCs w:val="24"/>
          <w:lang w:val="ro-RO" w:eastAsia="ro-RO"/>
        </w:rPr>
        <w:t xml:space="preserve"> </w:t>
      </w:r>
      <w:r w:rsidRPr="00183EA8">
        <w:rPr>
          <w:rFonts w:ascii="Trebuchet MS" w:hAnsi="Trebuchet MS"/>
          <w:b/>
          <w:sz w:val="24"/>
          <w:szCs w:val="24"/>
          <w:lang w:val="ro-RO" w:eastAsia="ro-RO"/>
        </w:rPr>
        <w:t>al instanţei sau parchetului</w:t>
      </w:r>
      <w:r w:rsidRPr="00183EA8">
        <w:rPr>
          <w:rFonts w:ascii="Trebuchet MS" w:hAnsi="Trebuchet MS"/>
          <w:sz w:val="24"/>
          <w:szCs w:val="24"/>
          <w:lang w:val="ro-RO" w:eastAsia="ro-RO"/>
        </w:rPr>
        <w:t xml:space="preserve"> la care aceştia îşi desfăşoară activitatea, iar </w:t>
      </w:r>
      <w:r w:rsidRPr="00183EA8">
        <w:rPr>
          <w:rFonts w:ascii="Trebuchet MS" w:hAnsi="Trebuchet MS"/>
          <w:b/>
          <w:sz w:val="24"/>
          <w:szCs w:val="24"/>
          <w:u w:val="single"/>
          <w:lang w:val="ro-RO" w:eastAsia="ro-RO"/>
        </w:rPr>
        <w:t>în caz de urgenţă</w:t>
      </w:r>
      <w:r w:rsidRPr="00183EA8">
        <w:rPr>
          <w:rFonts w:ascii="Trebuchet MS" w:hAnsi="Trebuchet MS"/>
          <w:sz w:val="24"/>
          <w:szCs w:val="24"/>
          <w:lang w:val="ro-RO" w:eastAsia="ro-RO"/>
        </w:rPr>
        <w:t xml:space="preserve">, </w:t>
      </w:r>
      <w:r w:rsidRPr="00183EA8">
        <w:rPr>
          <w:rFonts w:ascii="Trebuchet MS" w:hAnsi="Trebuchet MS"/>
          <w:b/>
          <w:bCs/>
          <w:sz w:val="24"/>
          <w:szCs w:val="24"/>
          <w:u w:val="single"/>
          <w:lang w:val="ro-RO" w:eastAsia="ro-RO"/>
        </w:rPr>
        <w:t>avizul</w:t>
      </w:r>
      <w:r w:rsidRPr="00183EA8">
        <w:rPr>
          <w:rFonts w:ascii="Trebuchet MS" w:hAnsi="Trebuchet MS"/>
          <w:sz w:val="24"/>
          <w:szCs w:val="24"/>
          <w:u w:val="single"/>
          <w:lang w:val="ro-RO" w:eastAsia="ro-RO"/>
        </w:rPr>
        <w:t xml:space="preserve"> </w:t>
      </w:r>
      <w:r w:rsidRPr="00183EA8">
        <w:rPr>
          <w:rFonts w:ascii="Trebuchet MS" w:hAnsi="Trebuchet MS"/>
          <w:b/>
          <w:sz w:val="24"/>
          <w:szCs w:val="24"/>
          <w:u w:val="single"/>
          <w:lang w:val="ro-RO" w:eastAsia="ro-RO"/>
        </w:rPr>
        <w:t>preşedintelui secţiei/procurorului şef secţie</w:t>
      </w:r>
      <w:r w:rsidRPr="00183EA8">
        <w:rPr>
          <w:rFonts w:ascii="Trebuchet MS" w:hAnsi="Trebuchet MS"/>
          <w:sz w:val="24"/>
          <w:szCs w:val="24"/>
          <w:lang w:val="ro-RO" w:eastAsia="ro-RO"/>
        </w:rPr>
        <w:t xml:space="preserve"> în care judecătorul sau procurorul îşi desfăşoară activitatea sau, dacă nu există secţii, </w:t>
      </w:r>
      <w:r w:rsidRPr="00183EA8">
        <w:rPr>
          <w:rFonts w:ascii="Trebuchet MS" w:hAnsi="Trebuchet MS"/>
          <w:b/>
          <w:bCs/>
          <w:sz w:val="24"/>
          <w:szCs w:val="24"/>
          <w:lang w:val="ro-RO" w:eastAsia="ro-RO"/>
        </w:rPr>
        <w:t>avizul</w:t>
      </w:r>
      <w:r w:rsidRPr="00183EA8">
        <w:rPr>
          <w:rFonts w:ascii="Trebuchet MS" w:hAnsi="Trebuchet MS"/>
          <w:sz w:val="24"/>
          <w:szCs w:val="24"/>
          <w:lang w:val="ro-RO" w:eastAsia="ro-RO"/>
        </w:rPr>
        <w:t xml:space="preserve"> </w:t>
      </w:r>
      <w:r w:rsidRPr="00183EA8">
        <w:rPr>
          <w:rFonts w:ascii="Trebuchet MS" w:hAnsi="Trebuchet MS"/>
          <w:b/>
          <w:sz w:val="24"/>
          <w:szCs w:val="24"/>
          <w:lang w:val="ro-RO" w:eastAsia="ro-RO"/>
        </w:rPr>
        <w:t xml:space="preserve">conducătorului instanţei sau parchetului </w:t>
      </w:r>
      <w:r w:rsidRPr="00183EA8">
        <w:rPr>
          <w:rFonts w:ascii="Trebuchet MS" w:hAnsi="Trebuchet MS"/>
          <w:sz w:val="24"/>
          <w:szCs w:val="24"/>
          <w:lang w:val="ro-RO" w:eastAsia="ro-RO"/>
        </w:rPr>
        <w:t xml:space="preserve">(potrivit art. 6 alin. 2 din </w:t>
      </w:r>
      <w:r w:rsidRPr="00183EA8">
        <w:rPr>
          <w:rFonts w:ascii="Trebuchet MS" w:hAnsi="Trebuchet MS"/>
          <w:iCs/>
          <w:sz w:val="24"/>
          <w:szCs w:val="24"/>
          <w:lang w:val="ro-RO"/>
        </w:rPr>
        <w:t xml:space="preserve">Regulamentul </w:t>
      </w:r>
      <w:r w:rsidRPr="00183EA8">
        <w:rPr>
          <w:rFonts w:ascii="Trebuchet MS" w:hAnsi="Trebuchet MS"/>
          <w:iCs/>
          <w:sz w:val="24"/>
          <w:szCs w:val="24"/>
          <w:lang w:val="ro-RO" w:eastAsia="ro-RO"/>
        </w:rPr>
        <w:t xml:space="preserve">privind drepturile şi obligaţiile persoanelor trimise în misiune temporară în străinătate de către </w:t>
      </w:r>
      <w:r w:rsidRPr="00183EA8">
        <w:rPr>
          <w:rFonts w:ascii="Trebuchet MS" w:hAnsi="Trebuchet MS"/>
          <w:iCs/>
          <w:sz w:val="24"/>
          <w:szCs w:val="24"/>
          <w:lang w:val="ro-RO" w:eastAsia="ro-RO"/>
        </w:rPr>
        <w:lastRenderedPageBreak/>
        <w:t>Consiliul Superior al Magistraturii, Inspecţia Judiciară, Institutul Naţional al Magistraturii şi Şcoala Naţională de Grefieri, aprobat prin HCSM nr. 1296/14.12.2017</w:t>
      </w:r>
      <w:r w:rsidRPr="00183EA8">
        <w:rPr>
          <w:rFonts w:ascii="Trebuchet MS" w:hAnsi="Trebuchet MS"/>
          <w:sz w:val="24"/>
          <w:szCs w:val="24"/>
          <w:lang w:val="ro-RO" w:eastAsia="ro-RO"/>
        </w:rPr>
        <w:t>).</w:t>
      </w:r>
    </w:p>
    <w:p w:rsidR="00B11378" w:rsidRPr="00183EA8" w:rsidRDefault="00B11378" w:rsidP="004C22DB">
      <w:pPr>
        <w:rPr>
          <w:rFonts w:ascii="Trebuchet MS" w:hAnsi="Trebuchet MS"/>
          <w:b/>
          <w:bCs/>
          <w:sz w:val="24"/>
          <w:szCs w:val="24"/>
          <w:lang w:val="it-IT"/>
        </w:rPr>
      </w:pPr>
      <w:r w:rsidRPr="00183EA8">
        <w:rPr>
          <w:rFonts w:ascii="Trebuchet MS" w:hAnsi="Trebuchet MS"/>
          <w:b/>
          <w:bCs/>
          <w:sz w:val="24"/>
          <w:szCs w:val="24"/>
          <w:lang w:val="it-IT"/>
        </w:rPr>
        <w:t xml:space="preserve">Documentele solicitate vor fi transmise </w:t>
      </w:r>
      <w:r w:rsidRPr="00183EA8">
        <w:rPr>
          <w:rFonts w:ascii="Trebuchet MS" w:hAnsi="Trebuchet MS"/>
          <w:b/>
          <w:bCs/>
          <w:sz w:val="24"/>
          <w:szCs w:val="24"/>
          <w:u w:val="single"/>
          <w:lang w:val="it-IT"/>
        </w:rPr>
        <w:t>exclusiv în format electronic</w:t>
      </w:r>
      <w:r w:rsidRPr="00183EA8">
        <w:rPr>
          <w:rFonts w:ascii="Trebuchet MS" w:hAnsi="Trebuchet MS"/>
          <w:b/>
          <w:bCs/>
          <w:sz w:val="24"/>
          <w:szCs w:val="24"/>
          <w:lang w:val="it-IT"/>
        </w:rPr>
        <w:t xml:space="preserve"> la adresa de e-mail </w:t>
      </w:r>
      <w:r w:rsidR="00C13E3D" w:rsidRPr="00183EA8">
        <w:fldChar w:fldCharType="begin"/>
      </w:r>
      <w:r w:rsidR="00C13E3D" w:rsidRPr="00183EA8">
        <w:rPr>
          <w:rFonts w:ascii="Trebuchet MS" w:hAnsi="Trebuchet MS"/>
          <w:sz w:val="24"/>
          <w:szCs w:val="24"/>
          <w:lang w:val="fr-FR"/>
        </w:rPr>
        <w:instrText xml:space="preserve"> HYPERLINK "mailto:nadia.roman@inm-lex.ro" </w:instrText>
      </w:r>
      <w:r w:rsidR="00C13E3D" w:rsidRPr="00183EA8">
        <w:fldChar w:fldCharType="separate"/>
      </w:r>
      <w:r w:rsidR="00AD701F" w:rsidRPr="00183EA8">
        <w:rPr>
          <w:rStyle w:val="Hyperlink"/>
          <w:rFonts w:ascii="Trebuchet MS" w:hAnsi="Trebuchet MS"/>
          <w:sz w:val="24"/>
          <w:szCs w:val="24"/>
          <w:lang w:val="fr-FR"/>
        </w:rPr>
        <w:t>nadia.roman@inm-lex.ro</w:t>
      </w:r>
      <w:r w:rsidR="00C13E3D" w:rsidRPr="00183EA8">
        <w:rPr>
          <w:rStyle w:val="Hyperlink"/>
          <w:rFonts w:ascii="Trebuchet MS" w:hAnsi="Trebuchet MS"/>
          <w:sz w:val="24"/>
          <w:szCs w:val="24"/>
          <w:lang w:val="fr-FR"/>
        </w:rPr>
        <w:fldChar w:fldCharType="end"/>
      </w:r>
      <w:r w:rsidR="00AD701F" w:rsidRPr="00183EA8">
        <w:rPr>
          <w:rFonts w:ascii="Trebuchet MS" w:hAnsi="Trebuchet MS"/>
          <w:sz w:val="24"/>
          <w:szCs w:val="24"/>
          <w:lang w:val="fr-FR"/>
        </w:rPr>
        <w:t>,</w:t>
      </w:r>
      <w:r w:rsidRPr="00183EA8">
        <w:rPr>
          <w:rFonts w:ascii="Trebuchet MS" w:hAnsi="Trebuchet MS"/>
          <w:sz w:val="24"/>
          <w:szCs w:val="24"/>
          <w:lang w:val="fr-FR"/>
        </w:rPr>
        <w:t xml:space="preserve"> </w:t>
      </w:r>
      <w:proofErr w:type="spellStart"/>
      <w:r w:rsidR="00AD701F" w:rsidRPr="00183EA8">
        <w:rPr>
          <w:rFonts w:ascii="Trebuchet MS" w:hAnsi="Trebuchet MS"/>
          <w:b/>
          <w:bCs/>
          <w:sz w:val="24"/>
          <w:szCs w:val="24"/>
          <w:lang w:val="fr-FR"/>
        </w:rPr>
        <w:t>în</w:t>
      </w:r>
      <w:proofErr w:type="spellEnd"/>
      <w:r w:rsidR="00AD701F" w:rsidRPr="00183EA8">
        <w:rPr>
          <w:rFonts w:ascii="Trebuchet MS" w:hAnsi="Trebuchet MS"/>
          <w:b/>
          <w:bCs/>
          <w:sz w:val="24"/>
          <w:szCs w:val="24"/>
          <w:lang w:val="fr-FR"/>
        </w:rPr>
        <w:t xml:space="preserve"> </w:t>
      </w:r>
      <w:proofErr w:type="spellStart"/>
      <w:r w:rsidR="00AD701F" w:rsidRPr="00183EA8">
        <w:rPr>
          <w:rFonts w:ascii="Trebuchet MS" w:hAnsi="Trebuchet MS"/>
          <w:b/>
          <w:bCs/>
          <w:sz w:val="24"/>
          <w:szCs w:val="24"/>
          <w:lang w:val="fr-FR"/>
        </w:rPr>
        <w:t>atenția</w:t>
      </w:r>
      <w:proofErr w:type="spellEnd"/>
      <w:r w:rsidR="00AD701F" w:rsidRPr="00183EA8">
        <w:rPr>
          <w:rFonts w:ascii="Trebuchet MS" w:hAnsi="Trebuchet MS"/>
          <w:b/>
          <w:bCs/>
          <w:sz w:val="24"/>
          <w:szCs w:val="24"/>
          <w:lang w:val="fr-FR"/>
        </w:rPr>
        <w:t xml:space="preserve"> </w:t>
      </w:r>
      <w:proofErr w:type="spellStart"/>
      <w:r w:rsidR="00AD701F" w:rsidRPr="00183EA8">
        <w:rPr>
          <w:rFonts w:ascii="Trebuchet MS" w:hAnsi="Trebuchet MS"/>
          <w:b/>
          <w:bCs/>
          <w:sz w:val="24"/>
          <w:szCs w:val="24"/>
          <w:lang w:val="fr-FR"/>
        </w:rPr>
        <w:t>doamnei</w:t>
      </w:r>
      <w:proofErr w:type="spellEnd"/>
      <w:r w:rsidR="00AD701F" w:rsidRPr="00183EA8">
        <w:rPr>
          <w:rFonts w:ascii="Trebuchet MS" w:hAnsi="Trebuchet MS"/>
          <w:b/>
          <w:bCs/>
          <w:sz w:val="24"/>
          <w:szCs w:val="24"/>
          <w:lang w:val="fr-FR"/>
        </w:rPr>
        <w:t xml:space="preserve"> Nadia ROMAN.</w:t>
      </w:r>
      <w:r w:rsidRPr="00183EA8">
        <w:rPr>
          <w:rFonts w:ascii="Trebuchet MS" w:hAnsi="Trebuchet MS"/>
          <w:b/>
          <w:bCs/>
          <w:sz w:val="24"/>
          <w:szCs w:val="24"/>
          <w:u w:val="single"/>
          <w:lang w:val="it-IT"/>
        </w:rPr>
        <w:t xml:space="preserve"> </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Termen înscriere</w:t>
      </w:r>
    </w:p>
    <w:p w:rsidR="00B11378" w:rsidRPr="00183EA8" w:rsidRDefault="009442A8" w:rsidP="007C0F08">
      <w:pPr>
        <w:rPr>
          <w:rFonts w:ascii="Trebuchet MS" w:hAnsi="Trebuchet MS"/>
          <w:b/>
          <w:bCs/>
          <w:sz w:val="24"/>
          <w:szCs w:val="24"/>
          <w:u w:val="single"/>
          <w:lang w:val="ro-RO"/>
        </w:rPr>
      </w:pPr>
      <w:r>
        <w:rPr>
          <w:rFonts w:ascii="Trebuchet MS" w:hAnsi="Trebuchet MS"/>
          <w:b/>
          <w:bCs/>
          <w:sz w:val="24"/>
          <w:szCs w:val="24"/>
          <w:u w:val="single"/>
          <w:lang w:val="ro-RO"/>
        </w:rPr>
        <w:t>0</w:t>
      </w:r>
      <w:r w:rsidR="00E3456B">
        <w:rPr>
          <w:rFonts w:ascii="Trebuchet MS" w:hAnsi="Trebuchet MS"/>
          <w:b/>
          <w:bCs/>
          <w:sz w:val="24"/>
          <w:szCs w:val="24"/>
          <w:u w:val="single"/>
          <w:lang w:val="ro-RO"/>
        </w:rPr>
        <w:t>4</w:t>
      </w:r>
      <w:bookmarkStart w:id="0" w:name="_GoBack"/>
      <w:bookmarkEnd w:id="0"/>
      <w:r w:rsidR="00AD6A7C" w:rsidRPr="00183EA8">
        <w:rPr>
          <w:rFonts w:ascii="Trebuchet MS" w:hAnsi="Trebuchet MS"/>
          <w:b/>
          <w:bCs/>
          <w:sz w:val="24"/>
          <w:szCs w:val="24"/>
          <w:u w:val="single"/>
          <w:lang w:val="ro-RO"/>
        </w:rPr>
        <w:t xml:space="preserve"> </w:t>
      </w:r>
      <w:r w:rsidR="00E3456B">
        <w:rPr>
          <w:rFonts w:ascii="Trebuchet MS" w:hAnsi="Trebuchet MS"/>
          <w:b/>
          <w:bCs/>
          <w:sz w:val="24"/>
          <w:szCs w:val="24"/>
          <w:u w:val="single"/>
          <w:lang w:val="ro-RO"/>
        </w:rPr>
        <w:t>septembrie</w:t>
      </w:r>
      <w:r w:rsidR="00AD6A7C" w:rsidRPr="00183EA8">
        <w:rPr>
          <w:rFonts w:ascii="Trebuchet MS" w:hAnsi="Trebuchet MS"/>
          <w:b/>
          <w:bCs/>
          <w:sz w:val="24"/>
          <w:szCs w:val="24"/>
          <w:u w:val="single"/>
          <w:lang w:val="ro-RO"/>
        </w:rPr>
        <w:t xml:space="preserve"> 201</w:t>
      </w:r>
      <w:r w:rsidR="007947FE" w:rsidRPr="00183EA8">
        <w:rPr>
          <w:rFonts w:ascii="Trebuchet MS" w:hAnsi="Trebuchet MS"/>
          <w:b/>
          <w:bCs/>
          <w:sz w:val="24"/>
          <w:szCs w:val="24"/>
          <w:u w:val="single"/>
          <w:lang w:val="ro-RO"/>
        </w:rPr>
        <w:t>9</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Criterii de selecţie</w:t>
      </w:r>
    </w:p>
    <w:p w:rsidR="00B11378" w:rsidRPr="00183EA8" w:rsidRDefault="00B11378" w:rsidP="007C0F08">
      <w:pPr>
        <w:rPr>
          <w:rFonts w:ascii="Trebuchet MS" w:hAnsi="Trebuchet MS"/>
          <w:sz w:val="24"/>
          <w:szCs w:val="24"/>
          <w:lang w:val="ro-RO"/>
        </w:rPr>
      </w:pPr>
      <w:r w:rsidRPr="00183EA8">
        <w:rPr>
          <w:rFonts w:ascii="Trebuchet MS" w:hAnsi="Trebuchet MS"/>
          <w:sz w:val="24"/>
          <w:szCs w:val="24"/>
          <w:lang w:val="ro-RO"/>
        </w:rPr>
        <w:t>INM va efectua selecţia participanților în funcţie de următoarele criterii:</w:t>
      </w:r>
    </w:p>
    <w:p w:rsidR="00B11378" w:rsidRPr="00183EA8" w:rsidRDefault="00B11378" w:rsidP="007C0F08">
      <w:pPr>
        <w:rPr>
          <w:rFonts w:ascii="Trebuchet MS" w:hAnsi="Trebuchet MS"/>
          <w:sz w:val="24"/>
          <w:szCs w:val="24"/>
          <w:lang w:val="ro-RO"/>
        </w:rPr>
      </w:pPr>
    </w:p>
    <w:p w:rsidR="00B11378" w:rsidRPr="00183EA8" w:rsidRDefault="00B11378" w:rsidP="007C0F08">
      <w:pPr>
        <w:pStyle w:val="Stil1"/>
        <w:rPr>
          <w:rFonts w:ascii="Trebuchet MS" w:hAnsi="Trebuchet MS"/>
          <w:sz w:val="24"/>
          <w:szCs w:val="24"/>
          <w:lang w:val="ro-RO"/>
        </w:rPr>
      </w:pPr>
      <w:r w:rsidRPr="00183EA8">
        <w:rPr>
          <w:rFonts w:ascii="Trebuchet MS" w:hAnsi="Trebuchet MS"/>
          <w:sz w:val="24"/>
          <w:szCs w:val="24"/>
          <w:lang w:val="ro-RO"/>
        </w:rPr>
        <w:t>relevanţa programului pentru activitatea profesională a magistratului candidat/specializarea cerută pentru curs;</w:t>
      </w:r>
    </w:p>
    <w:p w:rsidR="00B11378" w:rsidRPr="00183EA8" w:rsidRDefault="00B11378" w:rsidP="00C209AF">
      <w:pPr>
        <w:pStyle w:val="Stil1"/>
        <w:rPr>
          <w:rFonts w:ascii="Trebuchet MS" w:hAnsi="Trebuchet MS"/>
          <w:sz w:val="24"/>
          <w:szCs w:val="24"/>
          <w:lang w:val="ro-RO"/>
        </w:rPr>
      </w:pPr>
      <w:r w:rsidRPr="00183EA8">
        <w:rPr>
          <w:rFonts w:ascii="Trebuchet MS" w:hAnsi="Trebuchet MS"/>
          <w:sz w:val="24"/>
          <w:szCs w:val="24"/>
          <w:lang w:val="ro-RO"/>
        </w:rPr>
        <w:t>neparticiparea recentă la forme de pregătire internaţională;</w:t>
      </w:r>
    </w:p>
    <w:p w:rsidR="00B11378" w:rsidRPr="00183EA8" w:rsidRDefault="00B11378" w:rsidP="007C0F08">
      <w:pPr>
        <w:pStyle w:val="Stil1"/>
        <w:rPr>
          <w:rFonts w:ascii="Trebuchet MS" w:hAnsi="Trebuchet MS"/>
          <w:sz w:val="24"/>
          <w:szCs w:val="24"/>
          <w:lang w:val="ro-RO"/>
        </w:rPr>
      </w:pPr>
      <w:r w:rsidRPr="00183EA8">
        <w:rPr>
          <w:rFonts w:ascii="Trebuchet MS" w:hAnsi="Trebuchet MS"/>
          <w:sz w:val="24"/>
          <w:szCs w:val="24"/>
          <w:lang w:val="ro-RO"/>
        </w:rPr>
        <w:t>posibilitatea şi disponibilitatea magistratului de a disemina informaţiile la care va avea acces prin participarea la programul de pregătire.</w:t>
      </w:r>
    </w:p>
    <w:p w:rsidR="00B11378" w:rsidRPr="00183EA8" w:rsidRDefault="00B11378" w:rsidP="006F7CC7">
      <w:pPr>
        <w:pStyle w:val="Stil1"/>
        <w:numPr>
          <w:ilvl w:val="0"/>
          <w:numId w:val="0"/>
        </w:numPr>
        <w:rPr>
          <w:rFonts w:ascii="Trebuchet MS" w:hAnsi="Trebuchet MS"/>
          <w:i/>
          <w:iCs/>
          <w:sz w:val="24"/>
          <w:szCs w:val="24"/>
          <w:lang w:val="ro-RO"/>
        </w:rPr>
      </w:pPr>
      <w:r w:rsidRPr="00183EA8">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183EA8" w:rsidRDefault="009D689F" w:rsidP="009D689F">
      <w:pPr>
        <w:pStyle w:val="Stil1"/>
        <w:numPr>
          <w:ilvl w:val="0"/>
          <w:numId w:val="0"/>
        </w:numPr>
        <w:rPr>
          <w:rFonts w:ascii="Trebuchet MS" w:hAnsi="Trebuchet MS"/>
          <w:i/>
          <w:iCs/>
          <w:sz w:val="24"/>
          <w:szCs w:val="24"/>
          <w:lang w:val="ro-RO"/>
        </w:rPr>
      </w:pPr>
      <w:r w:rsidRPr="00183EA8">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Persoana de contact</w:t>
      </w:r>
    </w:p>
    <w:p w:rsidR="00B11378" w:rsidRPr="00183EA8" w:rsidRDefault="00B11378" w:rsidP="007C0F08">
      <w:pPr>
        <w:rPr>
          <w:rFonts w:ascii="Trebuchet MS" w:hAnsi="Trebuchet MS"/>
          <w:b/>
          <w:bCs/>
          <w:sz w:val="24"/>
          <w:szCs w:val="24"/>
          <w:lang w:val="fr-FR"/>
        </w:rPr>
      </w:pPr>
      <w:r w:rsidRPr="00183EA8">
        <w:rPr>
          <w:rFonts w:ascii="Trebuchet MS" w:hAnsi="Trebuchet MS"/>
          <w:sz w:val="24"/>
          <w:szCs w:val="24"/>
          <w:lang w:val="pt-BR"/>
        </w:rPr>
        <w:t>Persoana de cont</w:t>
      </w:r>
      <w:r w:rsidR="00AD701F" w:rsidRPr="00183EA8">
        <w:rPr>
          <w:rFonts w:ascii="Trebuchet MS" w:hAnsi="Trebuchet MS"/>
          <w:sz w:val="24"/>
          <w:szCs w:val="24"/>
          <w:lang w:val="pt-BR"/>
        </w:rPr>
        <w:t>act pentru acest program este doamna Nadia ROMA</w:t>
      </w:r>
      <w:r w:rsidRPr="00183EA8">
        <w:rPr>
          <w:rFonts w:ascii="Trebuchet MS" w:hAnsi="Trebuchet MS"/>
          <w:sz w:val="24"/>
          <w:szCs w:val="24"/>
          <w:lang w:val="pt-BR"/>
        </w:rPr>
        <w:t>N, personal de specialitate juridică asimilat magistraților, tel. 021/40 76 2</w:t>
      </w:r>
      <w:r w:rsidR="00AD701F" w:rsidRPr="00183EA8">
        <w:rPr>
          <w:rFonts w:ascii="Trebuchet MS" w:hAnsi="Trebuchet MS"/>
          <w:sz w:val="24"/>
          <w:szCs w:val="24"/>
          <w:lang w:val="pt-BR"/>
        </w:rPr>
        <w:t>28</w:t>
      </w:r>
      <w:r w:rsidRPr="00183EA8">
        <w:rPr>
          <w:rFonts w:ascii="Trebuchet MS" w:hAnsi="Trebuchet MS"/>
          <w:sz w:val="24"/>
          <w:szCs w:val="24"/>
          <w:lang w:val="pt-BR"/>
        </w:rPr>
        <w:t xml:space="preserve">, </w:t>
      </w:r>
      <w:hyperlink r:id="rId9" w:history="1">
        <w:r w:rsidR="00493530" w:rsidRPr="00183EA8">
          <w:rPr>
            <w:rStyle w:val="Hyperlink"/>
            <w:rFonts w:ascii="Trebuchet MS" w:hAnsi="Trebuchet MS"/>
            <w:sz w:val="24"/>
            <w:szCs w:val="24"/>
            <w:lang w:val="fr-FR"/>
          </w:rPr>
          <w:t>nadia.roman@inm-lex.ro</w:t>
        </w:r>
      </w:hyperlink>
      <w:r w:rsidR="00493530" w:rsidRPr="00183EA8">
        <w:rPr>
          <w:rFonts w:ascii="Trebuchet MS" w:hAnsi="Trebuchet MS"/>
          <w:sz w:val="24"/>
          <w:szCs w:val="24"/>
          <w:lang w:val="fr-FR"/>
        </w:rPr>
        <w:t xml:space="preserve"> </w:t>
      </w:r>
    </w:p>
    <w:p w:rsidR="00B11378" w:rsidRPr="00183EA8" w:rsidRDefault="00B11378" w:rsidP="007C0F08">
      <w:pPr>
        <w:pStyle w:val="Heading1"/>
        <w:rPr>
          <w:rFonts w:ascii="Trebuchet MS" w:hAnsi="Trebuchet MS"/>
          <w:sz w:val="24"/>
          <w:szCs w:val="24"/>
        </w:rPr>
      </w:pPr>
      <w:r w:rsidRPr="00183EA8">
        <w:rPr>
          <w:rFonts w:ascii="Trebuchet MS" w:hAnsi="Trebuchet MS"/>
          <w:sz w:val="24"/>
          <w:szCs w:val="24"/>
        </w:rPr>
        <w:t>IMPORTANT!</w:t>
      </w:r>
    </w:p>
    <w:p w:rsidR="00EE4BCD" w:rsidRPr="00183EA8" w:rsidRDefault="00EE4BCD" w:rsidP="004C22DB">
      <w:pPr>
        <w:rPr>
          <w:rFonts w:ascii="Trebuchet MS" w:hAnsi="Trebuchet MS"/>
          <w:sz w:val="24"/>
          <w:szCs w:val="24"/>
          <w:lang w:val="ro-RO"/>
        </w:rPr>
      </w:pPr>
      <w:r w:rsidRPr="00183EA8">
        <w:rPr>
          <w:rFonts w:ascii="Trebuchet MS" w:hAnsi="Trebuchet MS"/>
          <w:sz w:val="24"/>
          <w:szCs w:val="24"/>
          <w:lang w:val="ro-RO"/>
        </w:rPr>
        <w:t xml:space="preserve">Magistraţii selectaţi </w:t>
      </w:r>
      <w:r w:rsidR="000B2942" w:rsidRPr="00183EA8">
        <w:rPr>
          <w:rFonts w:ascii="Trebuchet MS" w:hAnsi="Trebuchet MS"/>
          <w:sz w:val="24"/>
          <w:szCs w:val="24"/>
          <w:lang w:val="ro-RO"/>
        </w:rPr>
        <w:t>vor iniția demersurile necesare în vederea organizării deplasării (achiziționarea biletelor de transport, rezervarea hotelului</w:t>
      </w:r>
      <w:r w:rsidR="00D60445" w:rsidRPr="00183EA8">
        <w:rPr>
          <w:rFonts w:ascii="Trebuchet MS" w:hAnsi="Trebuchet MS"/>
          <w:sz w:val="24"/>
          <w:szCs w:val="24"/>
          <w:lang w:val="ro-RO"/>
        </w:rPr>
        <w:t xml:space="preserve"> etc.</w:t>
      </w:r>
      <w:r w:rsidR="000B2942" w:rsidRPr="00183EA8">
        <w:rPr>
          <w:rFonts w:ascii="Trebuchet MS" w:hAnsi="Trebuchet MS"/>
          <w:sz w:val="24"/>
          <w:szCs w:val="24"/>
          <w:lang w:val="ro-RO"/>
        </w:rPr>
        <w:t>) numai după primirea</w:t>
      </w:r>
      <w:r w:rsidRPr="00183EA8">
        <w:rPr>
          <w:rFonts w:ascii="Trebuchet MS" w:hAnsi="Trebuchet MS"/>
          <w:sz w:val="24"/>
          <w:szCs w:val="24"/>
          <w:lang w:val="ro-RO"/>
        </w:rPr>
        <w:t xml:space="preserve"> </w:t>
      </w:r>
      <w:r w:rsidR="000B2942" w:rsidRPr="00183EA8">
        <w:rPr>
          <w:rFonts w:ascii="Trebuchet MS" w:hAnsi="Trebuchet MS"/>
          <w:sz w:val="24"/>
          <w:szCs w:val="24"/>
          <w:lang w:val="ro-RO"/>
        </w:rPr>
        <w:t>invitației oficiale din partea EJTN, cu respectarea condițiilor administrative și financiare specificate în documentele anexate corespondenței EJTN</w:t>
      </w:r>
      <w:r w:rsidRPr="00183EA8">
        <w:rPr>
          <w:rFonts w:ascii="Trebuchet MS" w:hAnsi="Trebuchet MS"/>
          <w:sz w:val="24"/>
          <w:szCs w:val="24"/>
          <w:lang w:val="ro-RO"/>
        </w:rPr>
        <w:t>.</w:t>
      </w:r>
    </w:p>
    <w:p w:rsidR="00EE4BCD" w:rsidRPr="00183EA8" w:rsidRDefault="00EE4BCD" w:rsidP="004C22DB">
      <w:pPr>
        <w:rPr>
          <w:rFonts w:ascii="Trebuchet MS" w:hAnsi="Trebuchet MS"/>
          <w:sz w:val="24"/>
          <w:szCs w:val="24"/>
          <w:lang w:val="ro-RO"/>
        </w:rPr>
      </w:pPr>
    </w:p>
    <w:p w:rsidR="00B11378" w:rsidRPr="00183EA8" w:rsidRDefault="00B11378">
      <w:pPr>
        <w:rPr>
          <w:rFonts w:ascii="Trebuchet MS" w:hAnsi="Trebuchet MS"/>
          <w:sz w:val="24"/>
          <w:szCs w:val="24"/>
          <w:lang w:val="ro-RO"/>
        </w:rPr>
      </w:pPr>
      <w:r w:rsidRPr="00183EA8">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sectPr w:rsidR="00B11378" w:rsidRPr="00183EA8" w:rsidSect="007E0920">
      <w:headerReference w:type="default" r:id="rId10"/>
      <w:footerReference w:type="default" r:id="rId11"/>
      <w:headerReference w:type="first" r:id="rId12"/>
      <w:footerReference w:type="first" r:id="rId13"/>
      <w:pgSz w:w="12240" w:h="15840" w:code="1"/>
      <w:pgMar w:top="1080" w:right="640" w:bottom="993" w:left="117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D5" w:rsidRDefault="00963ED5">
      <w:r>
        <w:separator/>
      </w:r>
    </w:p>
  </w:endnote>
  <w:endnote w:type="continuationSeparator" w:id="0">
    <w:p w:rsidR="00963ED5" w:rsidRDefault="0096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E3456B">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397FA2">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D5" w:rsidRDefault="00963ED5">
      <w:r>
        <w:separator/>
      </w:r>
    </w:p>
  </w:footnote>
  <w:footnote w:type="continuationSeparator" w:id="0">
    <w:p w:rsidR="00963ED5" w:rsidRDefault="0096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3"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4052A1" w:rsidP="007C0F08">
    <w:r w:rsidRPr="000B16A8">
      <w:rPr>
        <w:rFonts w:ascii="Times New Roman" w:eastAsia="Arial" w:hAnsi="Times New Roman" w:cs="Times New Roman"/>
        <w:b/>
        <w:bCs/>
        <w:noProof/>
        <w:spacing w:val="50"/>
        <w:sz w:val="24"/>
        <w:szCs w:val="24"/>
      </w:rPr>
      <w:drawing>
        <wp:inline distT="0" distB="0" distL="0" distR="0" wp14:anchorId="59911AB3" wp14:editId="2EBA3B44">
          <wp:extent cx="1256030" cy="982980"/>
          <wp:effectExtent l="0" t="0" r="1270" b="7620"/>
          <wp:docPr id="1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82980"/>
                  </a:xfrm>
                  <a:prstGeom prst="rect">
                    <a:avLst/>
                  </a:prstGeom>
                  <a:noFill/>
                </pic:spPr>
              </pic:pic>
            </a:graphicData>
          </a:graphic>
        </wp:inline>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5"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22267"/>
    <w:rsid w:val="00034513"/>
    <w:rsid w:val="000368C6"/>
    <w:rsid w:val="00044A88"/>
    <w:rsid w:val="000456C5"/>
    <w:rsid w:val="0005083F"/>
    <w:rsid w:val="00052AFD"/>
    <w:rsid w:val="0005605C"/>
    <w:rsid w:val="00056AEA"/>
    <w:rsid w:val="00062E80"/>
    <w:rsid w:val="00064380"/>
    <w:rsid w:val="000704D4"/>
    <w:rsid w:val="00080C86"/>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15D6B"/>
    <w:rsid w:val="00120D30"/>
    <w:rsid w:val="00121FBB"/>
    <w:rsid w:val="001311C1"/>
    <w:rsid w:val="00137964"/>
    <w:rsid w:val="00141279"/>
    <w:rsid w:val="00142CEA"/>
    <w:rsid w:val="001508E9"/>
    <w:rsid w:val="00153EFC"/>
    <w:rsid w:val="001569B9"/>
    <w:rsid w:val="00160B13"/>
    <w:rsid w:val="00160D62"/>
    <w:rsid w:val="0017057C"/>
    <w:rsid w:val="00174D5B"/>
    <w:rsid w:val="00177C76"/>
    <w:rsid w:val="00183EA8"/>
    <w:rsid w:val="00190CEB"/>
    <w:rsid w:val="001A1511"/>
    <w:rsid w:val="001B0C7A"/>
    <w:rsid w:val="001B680B"/>
    <w:rsid w:val="001C0CE5"/>
    <w:rsid w:val="001C3CE5"/>
    <w:rsid w:val="001C4B15"/>
    <w:rsid w:val="001C5399"/>
    <w:rsid w:val="001C7393"/>
    <w:rsid w:val="001C7AA0"/>
    <w:rsid w:val="001E27C9"/>
    <w:rsid w:val="001E68C8"/>
    <w:rsid w:val="00200E41"/>
    <w:rsid w:val="002252B0"/>
    <w:rsid w:val="0022772F"/>
    <w:rsid w:val="00231747"/>
    <w:rsid w:val="0023257C"/>
    <w:rsid w:val="002345D6"/>
    <w:rsid w:val="002360DE"/>
    <w:rsid w:val="00241987"/>
    <w:rsid w:val="00242C12"/>
    <w:rsid w:val="00243C9C"/>
    <w:rsid w:val="002446F9"/>
    <w:rsid w:val="0024653B"/>
    <w:rsid w:val="00255D24"/>
    <w:rsid w:val="0025734C"/>
    <w:rsid w:val="002574FA"/>
    <w:rsid w:val="002613E9"/>
    <w:rsid w:val="00265B35"/>
    <w:rsid w:val="0026680D"/>
    <w:rsid w:val="00267111"/>
    <w:rsid w:val="002704E1"/>
    <w:rsid w:val="002733EF"/>
    <w:rsid w:val="002741CB"/>
    <w:rsid w:val="0027583E"/>
    <w:rsid w:val="00277F18"/>
    <w:rsid w:val="002850E6"/>
    <w:rsid w:val="0028538E"/>
    <w:rsid w:val="002A17A8"/>
    <w:rsid w:val="002A23FE"/>
    <w:rsid w:val="002A4031"/>
    <w:rsid w:val="002A517D"/>
    <w:rsid w:val="002B0FEF"/>
    <w:rsid w:val="002B395E"/>
    <w:rsid w:val="002C02FD"/>
    <w:rsid w:val="002E4B1C"/>
    <w:rsid w:val="002F2573"/>
    <w:rsid w:val="002F309A"/>
    <w:rsid w:val="002F62E0"/>
    <w:rsid w:val="0030291C"/>
    <w:rsid w:val="00305BE3"/>
    <w:rsid w:val="003076E4"/>
    <w:rsid w:val="003125A8"/>
    <w:rsid w:val="003134E0"/>
    <w:rsid w:val="00315C2B"/>
    <w:rsid w:val="00316F25"/>
    <w:rsid w:val="003263FA"/>
    <w:rsid w:val="003344A0"/>
    <w:rsid w:val="003355E0"/>
    <w:rsid w:val="00353F95"/>
    <w:rsid w:val="00360751"/>
    <w:rsid w:val="00391F52"/>
    <w:rsid w:val="00397FA2"/>
    <w:rsid w:val="003A360A"/>
    <w:rsid w:val="003B4079"/>
    <w:rsid w:val="003C7037"/>
    <w:rsid w:val="003D5971"/>
    <w:rsid w:val="003E77DC"/>
    <w:rsid w:val="003F0C5B"/>
    <w:rsid w:val="00401F4F"/>
    <w:rsid w:val="004052A1"/>
    <w:rsid w:val="00410D97"/>
    <w:rsid w:val="00417ADF"/>
    <w:rsid w:val="00420C20"/>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348B"/>
    <w:rsid w:val="004D4F51"/>
    <w:rsid w:val="004E36DF"/>
    <w:rsid w:val="004E5273"/>
    <w:rsid w:val="004E5F00"/>
    <w:rsid w:val="004F5E20"/>
    <w:rsid w:val="00500871"/>
    <w:rsid w:val="0050737B"/>
    <w:rsid w:val="0052535D"/>
    <w:rsid w:val="00533540"/>
    <w:rsid w:val="005354A6"/>
    <w:rsid w:val="00544EC6"/>
    <w:rsid w:val="0054575E"/>
    <w:rsid w:val="00546CF3"/>
    <w:rsid w:val="00550B11"/>
    <w:rsid w:val="00550B63"/>
    <w:rsid w:val="00551EC0"/>
    <w:rsid w:val="00553FD4"/>
    <w:rsid w:val="00555E51"/>
    <w:rsid w:val="0056170C"/>
    <w:rsid w:val="00562079"/>
    <w:rsid w:val="00562167"/>
    <w:rsid w:val="00562320"/>
    <w:rsid w:val="00566935"/>
    <w:rsid w:val="00574CB6"/>
    <w:rsid w:val="00583E95"/>
    <w:rsid w:val="00586E34"/>
    <w:rsid w:val="005870BD"/>
    <w:rsid w:val="005933F9"/>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3309"/>
    <w:rsid w:val="00674BB1"/>
    <w:rsid w:val="00675FEC"/>
    <w:rsid w:val="006763A4"/>
    <w:rsid w:val="006937AF"/>
    <w:rsid w:val="006A1E96"/>
    <w:rsid w:val="006A3427"/>
    <w:rsid w:val="006A36C6"/>
    <w:rsid w:val="006A4AE1"/>
    <w:rsid w:val="006A5FAC"/>
    <w:rsid w:val="006A76B6"/>
    <w:rsid w:val="006B39F9"/>
    <w:rsid w:val="006C1EFA"/>
    <w:rsid w:val="006C229A"/>
    <w:rsid w:val="006D08E3"/>
    <w:rsid w:val="006E1FBA"/>
    <w:rsid w:val="006E2A5C"/>
    <w:rsid w:val="006E339E"/>
    <w:rsid w:val="006E4DD1"/>
    <w:rsid w:val="006F32B6"/>
    <w:rsid w:val="006F7B57"/>
    <w:rsid w:val="006F7CC7"/>
    <w:rsid w:val="007042B5"/>
    <w:rsid w:val="0071149D"/>
    <w:rsid w:val="00712382"/>
    <w:rsid w:val="0071257E"/>
    <w:rsid w:val="00723944"/>
    <w:rsid w:val="007277F4"/>
    <w:rsid w:val="0073581D"/>
    <w:rsid w:val="00741622"/>
    <w:rsid w:val="00743263"/>
    <w:rsid w:val="00743A68"/>
    <w:rsid w:val="00743CAC"/>
    <w:rsid w:val="00752249"/>
    <w:rsid w:val="007626ED"/>
    <w:rsid w:val="00766098"/>
    <w:rsid w:val="00770063"/>
    <w:rsid w:val="00772CE3"/>
    <w:rsid w:val="00781681"/>
    <w:rsid w:val="00787C75"/>
    <w:rsid w:val="007930B2"/>
    <w:rsid w:val="007947FE"/>
    <w:rsid w:val="007B6663"/>
    <w:rsid w:val="007C0F08"/>
    <w:rsid w:val="007C76A6"/>
    <w:rsid w:val="007D7F22"/>
    <w:rsid w:val="007E0920"/>
    <w:rsid w:val="007E16E5"/>
    <w:rsid w:val="007E1DCD"/>
    <w:rsid w:val="007E5374"/>
    <w:rsid w:val="007F02E5"/>
    <w:rsid w:val="007F29B8"/>
    <w:rsid w:val="007F42B9"/>
    <w:rsid w:val="008001FE"/>
    <w:rsid w:val="00803279"/>
    <w:rsid w:val="008163B8"/>
    <w:rsid w:val="00817B16"/>
    <w:rsid w:val="00821ED1"/>
    <w:rsid w:val="008252B5"/>
    <w:rsid w:val="008322A4"/>
    <w:rsid w:val="00832AFB"/>
    <w:rsid w:val="008343D2"/>
    <w:rsid w:val="0084009F"/>
    <w:rsid w:val="00842F45"/>
    <w:rsid w:val="0084459D"/>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42A8"/>
    <w:rsid w:val="00946C32"/>
    <w:rsid w:val="00947918"/>
    <w:rsid w:val="0096198E"/>
    <w:rsid w:val="009621B1"/>
    <w:rsid w:val="00963ED5"/>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9F5271"/>
    <w:rsid w:val="009F7873"/>
    <w:rsid w:val="00A00D37"/>
    <w:rsid w:val="00A01070"/>
    <w:rsid w:val="00A027EE"/>
    <w:rsid w:val="00A0720B"/>
    <w:rsid w:val="00A12949"/>
    <w:rsid w:val="00A20160"/>
    <w:rsid w:val="00A23790"/>
    <w:rsid w:val="00A353E6"/>
    <w:rsid w:val="00A447D4"/>
    <w:rsid w:val="00A51F80"/>
    <w:rsid w:val="00A520D1"/>
    <w:rsid w:val="00A52F47"/>
    <w:rsid w:val="00A60C2F"/>
    <w:rsid w:val="00A816F4"/>
    <w:rsid w:val="00A84945"/>
    <w:rsid w:val="00A976D2"/>
    <w:rsid w:val="00AA4BEF"/>
    <w:rsid w:val="00AB01EE"/>
    <w:rsid w:val="00AB4529"/>
    <w:rsid w:val="00AC0337"/>
    <w:rsid w:val="00AC437B"/>
    <w:rsid w:val="00AD2122"/>
    <w:rsid w:val="00AD48F6"/>
    <w:rsid w:val="00AD6A7C"/>
    <w:rsid w:val="00AD701F"/>
    <w:rsid w:val="00AE1278"/>
    <w:rsid w:val="00AE3EAB"/>
    <w:rsid w:val="00AF2AD8"/>
    <w:rsid w:val="00AF4B9B"/>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063B"/>
    <w:rsid w:val="00B74847"/>
    <w:rsid w:val="00B800D2"/>
    <w:rsid w:val="00B82249"/>
    <w:rsid w:val="00B91E86"/>
    <w:rsid w:val="00B93E8A"/>
    <w:rsid w:val="00B958DC"/>
    <w:rsid w:val="00B96CE6"/>
    <w:rsid w:val="00BA183D"/>
    <w:rsid w:val="00BA388F"/>
    <w:rsid w:val="00BB1821"/>
    <w:rsid w:val="00BB79CB"/>
    <w:rsid w:val="00BC2809"/>
    <w:rsid w:val="00BC2B15"/>
    <w:rsid w:val="00BC5FFD"/>
    <w:rsid w:val="00BD3B1F"/>
    <w:rsid w:val="00BD3E29"/>
    <w:rsid w:val="00BD6E76"/>
    <w:rsid w:val="00BD7D55"/>
    <w:rsid w:val="00BE06E2"/>
    <w:rsid w:val="00BF4920"/>
    <w:rsid w:val="00BF64FB"/>
    <w:rsid w:val="00C02603"/>
    <w:rsid w:val="00C03EC4"/>
    <w:rsid w:val="00C05661"/>
    <w:rsid w:val="00C10134"/>
    <w:rsid w:val="00C13E3D"/>
    <w:rsid w:val="00C17AEB"/>
    <w:rsid w:val="00C209AF"/>
    <w:rsid w:val="00C212C6"/>
    <w:rsid w:val="00C22B14"/>
    <w:rsid w:val="00C26CE6"/>
    <w:rsid w:val="00C27868"/>
    <w:rsid w:val="00C3088A"/>
    <w:rsid w:val="00C30A47"/>
    <w:rsid w:val="00C32279"/>
    <w:rsid w:val="00C35765"/>
    <w:rsid w:val="00C42ABB"/>
    <w:rsid w:val="00C43128"/>
    <w:rsid w:val="00C51014"/>
    <w:rsid w:val="00C5102F"/>
    <w:rsid w:val="00C530F2"/>
    <w:rsid w:val="00C57B62"/>
    <w:rsid w:val="00C61267"/>
    <w:rsid w:val="00C639C7"/>
    <w:rsid w:val="00C64669"/>
    <w:rsid w:val="00C65368"/>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1ADA"/>
    <w:rsid w:val="00D26A49"/>
    <w:rsid w:val="00D43972"/>
    <w:rsid w:val="00D46F44"/>
    <w:rsid w:val="00D52659"/>
    <w:rsid w:val="00D56CE6"/>
    <w:rsid w:val="00D60270"/>
    <w:rsid w:val="00D60445"/>
    <w:rsid w:val="00D636DC"/>
    <w:rsid w:val="00D65D5F"/>
    <w:rsid w:val="00D67416"/>
    <w:rsid w:val="00D67641"/>
    <w:rsid w:val="00D70835"/>
    <w:rsid w:val="00D768D4"/>
    <w:rsid w:val="00D76D5F"/>
    <w:rsid w:val="00D802A9"/>
    <w:rsid w:val="00D90B3C"/>
    <w:rsid w:val="00D93235"/>
    <w:rsid w:val="00D961EE"/>
    <w:rsid w:val="00DA28D4"/>
    <w:rsid w:val="00DA342C"/>
    <w:rsid w:val="00DA4744"/>
    <w:rsid w:val="00DB2C41"/>
    <w:rsid w:val="00DC19CB"/>
    <w:rsid w:val="00DC3267"/>
    <w:rsid w:val="00DC6E78"/>
    <w:rsid w:val="00DE7827"/>
    <w:rsid w:val="00DF062E"/>
    <w:rsid w:val="00DF1C5D"/>
    <w:rsid w:val="00DF395F"/>
    <w:rsid w:val="00E0278C"/>
    <w:rsid w:val="00E0563E"/>
    <w:rsid w:val="00E104A9"/>
    <w:rsid w:val="00E11EDA"/>
    <w:rsid w:val="00E329F2"/>
    <w:rsid w:val="00E3386C"/>
    <w:rsid w:val="00E33E86"/>
    <w:rsid w:val="00E3456B"/>
    <w:rsid w:val="00E64DFF"/>
    <w:rsid w:val="00E70E35"/>
    <w:rsid w:val="00E77ADB"/>
    <w:rsid w:val="00E906F3"/>
    <w:rsid w:val="00E976AA"/>
    <w:rsid w:val="00EA04BC"/>
    <w:rsid w:val="00EA4762"/>
    <w:rsid w:val="00EB1D23"/>
    <w:rsid w:val="00EC3CD6"/>
    <w:rsid w:val="00ED4302"/>
    <w:rsid w:val="00EE033E"/>
    <w:rsid w:val="00EE4BCD"/>
    <w:rsid w:val="00EE58BA"/>
    <w:rsid w:val="00EE6BC1"/>
    <w:rsid w:val="00EF34F2"/>
    <w:rsid w:val="00F025A3"/>
    <w:rsid w:val="00F0684E"/>
    <w:rsid w:val="00F151B5"/>
    <w:rsid w:val="00F20783"/>
    <w:rsid w:val="00F22217"/>
    <w:rsid w:val="00F2764D"/>
    <w:rsid w:val="00F35C92"/>
    <w:rsid w:val="00F413DC"/>
    <w:rsid w:val="00F431A8"/>
    <w:rsid w:val="00F440DA"/>
    <w:rsid w:val="00F54E02"/>
    <w:rsid w:val="00F67855"/>
    <w:rsid w:val="00F7382A"/>
    <w:rsid w:val="00F760D1"/>
    <w:rsid w:val="00F76F89"/>
    <w:rsid w:val="00F801A2"/>
    <w:rsid w:val="00F8158D"/>
    <w:rsid w:val="00F841BC"/>
    <w:rsid w:val="00F86D95"/>
    <w:rsid w:val="00F878DF"/>
    <w:rsid w:val="00FA0018"/>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1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81199679">
      <w:bodyDiv w:val="1"/>
      <w:marLeft w:val="0"/>
      <w:marRight w:val="0"/>
      <w:marTop w:val="0"/>
      <w:marBottom w:val="0"/>
      <w:divBdr>
        <w:top w:val="none" w:sz="0" w:space="0" w:color="auto"/>
        <w:left w:val="none" w:sz="0" w:space="0" w:color="auto"/>
        <w:bottom w:val="none" w:sz="0" w:space="0" w:color="auto"/>
        <w:right w:val="none" w:sz="0" w:space="0" w:color="auto"/>
      </w:divBdr>
    </w:div>
    <w:div w:id="864056502">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398162550">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1324474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79963494">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78286186">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26053441">
      <w:bodyDiv w:val="1"/>
      <w:marLeft w:val="0"/>
      <w:marRight w:val="0"/>
      <w:marTop w:val="0"/>
      <w:marBottom w:val="0"/>
      <w:divBdr>
        <w:top w:val="none" w:sz="0" w:space="0" w:color="auto"/>
        <w:left w:val="none" w:sz="0" w:space="0" w:color="auto"/>
        <w:bottom w:val="none" w:sz="0" w:space="0" w:color="auto"/>
        <w:right w:val="none" w:sz="0" w:space="0" w:color="auto"/>
      </w:divBdr>
    </w:div>
    <w:div w:id="2070030383">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Documents/Calendar%20of%20Activities/EJTN_CFP_Updated%20Nov%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EJTN-funded-activities-2019/Protection-of-the-EU-Financial-Interests-Criminal-Issues-OLAF-Functions-EU-Prosecutors-Office---CP20192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rom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3</cp:revision>
  <cp:lastPrinted>2019-03-27T10:16:00Z</cp:lastPrinted>
  <dcterms:created xsi:type="dcterms:W3CDTF">2019-07-02T08:16:00Z</dcterms:created>
  <dcterms:modified xsi:type="dcterms:W3CDTF">2019-07-02T08:17:00Z</dcterms:modified>
</cp:coreProperties>
</file>