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8" w:rsidRPr="005A431D" w:rsidRDefault="00B11378" w:rsidP="007C0F08">
      <w:pPr>
        <w:pStyle w:val="memorandum"/>
        <w:jc w:val="center"/>
        <w:rPr>
          <w:rFonts w:ascii="Trebuchet MS" w:hAnsi="Trebuchet MS" w:cs="Arial"/>
          <w:b/>
          <w:bCs/>
          <w:spacing w:val="46"/>
          <w:sz w:val="24"/>
          <w:szCs w:val="24"/>
          <w:lang w:val="ro-RO"/>
        </w:rPr>
      </w:pPr>
      <w:r w:rsidRPr="005A431D">
        <w:rPr>
          <w:rFonts w:ascii="Trebuchet MS" w:hAnsi="Trebuchet MS" w:cs="Arial"/>
          <w:b/>
          <w:bCs/>
          <w:spacing w:val="46"/>
          <w:sz w:val="24"/>
          <w:szCs w:val="24"/>
          <w:lang w:val="ro-RO"/>
        </w:rPr>
        <w:t>ANUNŢ</w:t>
      </w:r>
    </w:p>
    <w:p w:rsidR="00B11378" w:rsidRPr="005A431D" w:rsidRDefault="00B11378" w:rsidP="007C0F08">
      <w:pPr>
        <w:pStyle w:val="text"/>
        <w:rPr>
          <w:rFonts w:ascii="Trebuchet MS" w:hAnsi="Trebuchet MS" w:cs="Arial"/>
          <w:lang w:val="ro-RO"/>
        </w:rPr>
      </w:pPr>
    </w:p>
    <w:p w:rsidR="00B11378" w:rsidRPr="005A431D" w:rsidRDefault="00B11378" w:rsidP="007C0F08">
      <w:pPr>
        <w:ind w:firstLine="700"/>
        <w:rPr>
          <w:rFonts w:ascii="Trebuchet MS" w:hAnsi="Trebuchet MS"/>
          <w:sz w:val="24"/>
          <w:szCs w:val="24"/>
          <w:lang w:val="ro-RO"/>
        </w:rPr>
      </w:pPr>
    </w:p>
    <w:p w:rsidR="00A23790" w:rsidRPr="005A431D" w:rsidRDefault="00A23790" w:rsidP="00A23790">
      <w:pPr>
        <w:spacing w:line="360" w:lineRule="auto"/>
        <w:rPr>
          <w:rFonts w:ascii="Trebuchet MS" w:hAnsi="Trebuchet MS"/>
          <w:sz w:val="24"/>
          <w:szCs w:val="24"/>
          <w:lang w:val="ro-RO"/>
        </w:rPr>
      </w:pPr>
      <w:r w:rsidRPr="005A431D">
        <w:rPr>
          <w:rFonts w:ascii="Trebuchet MS" w:hAnsi="Trebuchet MS"/>
          <w:sz w:val="24"/>
          <w:szCs w:val="24"/>
          <w:lang w:val="ro-RO"/>
        </w:rPr>
        <w:t>Institutul Naţional al Magistraturii are plăcerea de a vă informa cu privire la organizarea următoarei activităţi în cadrul Catalogului PLUS EJTN 2019:</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Nume ACTIVITATE</w:t>
      </w:r>
    </w:p>
    <w:p w:rsidR="00E81091" w:rsidRDefault="00E81091" w:rsidP="006A3427">
      <w:pPr>
        <w:pStyle w:val="Heading1"/>
        <w:rPr>
          <w:rFonts w:ascii="Trebuchet MS" w:hAnsi="Trebuchet MS"/>
          <w:sz w:val="24"/>
          <w:szCs w:val="24"/>
        </w:rPr>
      </w:pPr>
      <w:r w:rsidRPr="00E81091">
        <w:rPr>
          <w:rFonts w:ascii="Trebuchet MS" w:hAnsi="Trebuchet MS"/>
          <w:sz w:val="24"/>
          <w:szCs w:val="24"/>
        </w:rPr>
        <w:t>Court Management - CP/2019/31</w:t>
      </w:r>
    </w:p>
    <w:p w:rsidR="00B11378" w:rsidRPr="005A431D" w:rsidRDefault="00B11378" w:rsidP="006A3427">
      <w:pPr>
        <w:pStyle w:val="Heading1"/>
        <w:rPr>
          <w:rFonts w:ascii="Trebuchet MS" w:hAnsi="Trebuchet MS"/>
          <w:sz w:val="24"/>
          <w:szCs w:val="24"/>
        </w:rPr>
      </w:pPr>
      <w:r w:rsidRPr="005A431D">
        <w:rPr>
          <w:rFonts w:ascii="Trebuchet MS" w:hAnsi="Trebuchet MS"/>
          <w:sz w:val="24"/>
          <w:szCs w:val="24"/>
        </w:rPr>
        <w:t>PERIOADA ŞI LOCUL DE DESFĂŞURARE</w:t>
      </w:r>
    </w:p>
    <w:p w:rsidR="00B11378" w:rsidRPr="005A431D" w:rsidRDefault="00461673" w:rsidP="00C709ED">
      <w:pPr>
        <w:pStyle w:val="Default"/>
        <w:jc w:val="both"/>
        <w:rPr>
          <w:rFonts w:ascii="Trebuchet MS" w:hAnsi="Trebuchet MS" w:cs="Arial"/>
          <w:color w:val="auto"/>
        </w:rPr>
      </w:pPr>
      <w:r w:rsidRPr="005A431D">
        <w:rPr>
          <w:rFonts w:ascii="Trebuchet MS" w:hAnsi="Trebuchet MS" w:cs="Arial"/>
          <w:b/>
          <w:color w:val="auto"/>
        </w:rPr>
        <w:t>02-06 decembrie</w:t>
      </w:r>
      <w:r w:rsidR="00443259" w:rsidRPr="005A431D">
        <w:rPr>
          <w:rFonts w:ascii="Trebuchet MS" w:hAnsi="Trebuchet MS" w:cs="Arial"/>
          <w:b/>
          <w:color w:val="auto"/>
        </w:rPr>
        <w:t xml:space="preserve"> 201</w:t>
      </w:r>
      <w:r w:rsidR="004052A1" w:rsidRPr="005A431D">
        <w:rPr>
          <w:rFonts w:ascii="Trebuchet MS" w:hAnsi="Trebuchet MS" w:cs="Arial"/>
          <w:b/>
          <w:color w:val="auto"/>
        </w:rPr>
        <w:t>9</w:t>
      </w:r>
      <w:r w:rsidR="00B11378" w:rsidRPr="005A431D">
        <w:rPr>
          <w:rFonts w:ascii="Trebuchet MS" w:hAnsi="Trebuchet MS" w:cs="Arial"/>
          <w:color w:val="auto"/>
        </w:rPr>
        <w:t xml:space="preserve">, </w:t>
      </w:r>
      <w:r w:rsidRPr="005A431D">
        <w:rPr>
          <w:rFonts w:ascii="Trebuchet MS" w:hAnsi="Trebuchet MS" w:cs="Arial"/>
          <w:color w:val="auto"/>
        </w:rPr>
        <w:t>Paris</w:t>
      </w:r>
      <w:r w:rsidR="00BD3B1F" w:rsidRPr="005A431D">
        <w:rPr>
          <w:rFonts w:ascii="Trebuchet MS" w:hAnsi="Trebuchet MS" w:cs="Arial"/>
          <w:color w:val="auto"/>
        </w:rPr>
        <w:t xml:space="preserve"> (</w:t>
      </w:r>
      <w:r w:rsidRPr="005A431D">
        <w:rPr>
          <w:rFonts w:ascii="Trebuchet MS" w:hAnsi="Trebuchet MS" w:cs="Arial"/>
          <w:color w:val="auto"/>
        </w:rPr>
        <w:t>Franţa</w:t>
      </w:r>
      <w:r w:rsidR="00BD3B1F" w:rsidRPr="005A431D">
        <w:rPr>
          <w:rFonts w:ascii="Trebuchet MS" w:hAnsi="Trebuchet MS" w:cs="Arial"/>
          <w:color w:val="auto"/>
        </w:rPr>
        <w:t>)</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Limba în care se desfăşoară</w:t>
      </w:r>
    </w:p>
    <w:p w:rsidR="00B11378" w:rsidRPr="005A431D" w:rsidRDefault="00DF062E" w:rsidP="007C0F08">
      <w:pPr>
        <w:rPr>
          <w:rFonts w:ascii="Trebuchet MS" w:hAnsi="Trebuchet MS"/>
          <w:sz w:val="24"/>
          <w:szCs w:val="24"/>
          <w:lang w:val="ro-RO"/>
        </w:rPr>
      </w:pPr>
      <w:r w:rsidRPr="005A431D">
        <w:rPr>
          <w:rFonts w:ascii="Trebuchet MS" w:hAnsi="Trebuchet MS"/>
          <w:sz w:val="24"/>
          <w:szCs w:val="24"/>
          <w:lang w:val="ro-RO"/>
        </w:rPr>
        <w:t>L</w:t>
      </w:r>
      <w:r w:rsidR="006D08E3" w:rsidRPr="005A431D">
        <w:rPr>
          <w:rFonts w:ascii="Trebuchet MS" w:hAnsi="Trebuchet MS"/>
          <w:sz w:val="24"/>
          <w:szCs w:val="24"/>
          <w:lang w:val="ro-RO"/>
        </w:rPr>
        <w:t>imba</w:t>
      </w:r>
      <w:r w:rsidRPr="005A431D">
        <w:rPr>
          <w:rFonts w:ascii="Trebuchet MS" w:hAnsi="Trebuchet MS"/>
          <w:sz w:val="24"/>
          <w:szCs w:val="24"/>
          <w:lang w:val="ro-RO"/>
        </w:rPr>
        <w:t xml:space="preserve"> engleză</w:t>
      </w:r>
      <w:r w:rsidR="00876877" w:rsidRPr="005A431D">
        <w:rPr>
          <w:rFonts w:ascii="Trebuchet MS" w:hAnsi="Trebuchet MS"/>
          <w:sz w:val="24"/>
          <w:szCs w:val="24"/>
          <w:lang w:val="ro-RO"/>
        </w:rPr>
        <w:t xml:space="preserve"> </w:t>
      </w:r>
      <w:r w:rsidR="00461673" w:rsidRPr="005A431D">
        <w:rPr>
          <w:rFonts w:ascii="Trebuchet MS" w:hAnsi="Trebuchet MS"/>
          <w:sz w:val="24"/>
          <w:szCs w:val="24"/>
          <w:lang w:val="ro-RO"/>
        </w:rPr>
        <w:t>şi franceză</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Organizator</w:t>
      </w:r>
    </w:p>
    <w:p w:rsidR="00ED4302" w:rsidRPr="005A431D" w:rsidRDefault="00034513" w:rsidP="002A517D">
      <w:pPr>
        <w:pStyle w:val="Heading1"/>
        <w:rPr>
          <w:rFonts w:ascii="Trebuchet MS" w:hAnsi="Trebuchet MS"/>
          <w:b w:val="0"/>
          <w:bCs w:val="0"/>
          <w:caps w:val="0"/>
          <w:sz w:val="24"/>
          <w:szCs w:val="24"/>
          <w:u w:val="none"/>
        </w:rPr>
      </w:pPr>
      <w:r w:rsidRPr="005A431D">
        <w:rPr>
          <w:rFonts w:ascii="Trebuchet MS" w:hAnsi="Trebuchet MS"/>
          <w:b w:val="0"/>
          <w:bCs w:val="0"/>
          <w:caps w:val="0"/>
          <w:sz w:val="24"/>
          <w:szCs w:val="24"/>
          <w:u w:val="none"/>
        </w:rPr>
        <w:t>Rețeaua Europeană</w:t>
      </w:r>
      <w:r w:rsidR="00CC3A3B" w:rsidRPr="005A431D">
        <w:rPr>
          <w:rFonts w:ascii="Trebuchet MS" w:hAnsi="Trebuchet MS"/>
          <w:b w:val="0"/>
          <w:bCs w:val="0"/>
          <w:caps w:val="0"/>
          <w:sz w:val="24"/>
          <w:szCs w:val="24"/>
          <w:u w:val="none"/>
        </w:rPr>
        <w:t xml:space="preserve"> de Formare Judiciară (EJTN) </w:t>
      </w:r>
      <w:r w:rsidR="00C05661" w:rsidRPr="005A431D">
        <w:rPr>
          <w:rFonts w:ascii="Trebuchet MS" w:hAnsi="Trebuchet MS"/>
          <w:b w:val="0"/>
          <w:bCs w:val="0"/>
          <w:caps w:val="0"/>
          <w:sz w:val="24"/>
          <w:szCs w:val="24"/>
          <w:u w:val="none"/>
        </w:rPr>
        <w:t>şi</w:t>
      </w:r>
      <w:r w:rsidR="00BA183D" w:rsidRPr="005A431D">
        <w:rPr>
          <w:rFonts w:ascii="Trebuchet MS" w:hAnsi="Trebuchet MS"/>
          <w:b w:val="0"/>
          <w:bCs w:val="0"/>
          <w:caps w:val="0"/>
          <w:sz w:val="24"/>
          <w:szCs w:val="24"/>
          <w:u w:val="none"/>
        </w:rPr>
        <w:t xml:space="preserve"> </w:t>
      </w:r>
      <w:r w:rsidR="00E81091">
        <w:rPr>
          <w:rFonts w:ascii="Trebuchet MS" w:hAnsi="Trebuchet MS"/>
          <w:b w:val="0"/>
          <w:bCs w:val="0"/>
          <w:caps w:val="0"/>
          <w:sz w:val="24"/>
          <w:szCs w:val="24"/>
          <w:u w:val="none"/>
        </w:rPr>
        <w:t xml:space="preserve">Școala Națională de Magistratură </w:t>
      </w:r>
      <w:r w:rsidR="00B162FE" w:rsidRPr="005A431D">
        <w:rPr>
          <w:rFonts w:ascii="Trebuchet MS" w:hAnsi="Trebuchet MS"/>
          <w:b w:val="0"/>
          <w:bCs w:val="0"/>
          <w:caps w:val="0"/>
          <w:sz w:val="24"/>
          <w:szCs w:val="24"/>
          <w:u w:val="none"/>
        </w:rPr>
        <w:t>din Franţa</w:t>
      </w:r>
    </w:p>
    <w:p w:rsidR="00064380" w:rsidRPr="005A431D" w:rsidRDefault="00064380" w:rsidP="00064380">
      <w:pPr>
        <w:rPr>
          <w:rFonts w:ascii="Trebuchet MS" w:hAnsi="Trebuchet MS"/>
          <w:sz w:val="24"/>
          <w:szCs w:val="24"/>
          <w:lang w:val="ro-RO"/>
        </w:rPr>
      </w:pPr>
      <w:r w:rsidRPr="005A431D">
        <w:rPr>
          <w:rFonts w:ascii="Trebuchet MS" w:hAnsi="Trebuchet MS"/>
          <w:b/>
          <w:bCs/>
          <w:sz w:val="24"/>
          <w:szCs w:val="24"/>
          <w:u w:val="single"/>
          <w:lang w:val="ro-RO"/>
        </w:rPr>
        <w:t>DESCRIERE</w:t>
      </w:r>
    </w:p>
    <w:p w:rsidR="00625FAC" w:rsidRPr="005A431D" w:rsidRDefault="00625FAC" w:rsidP="00034513">
      <w:pPr>
        <w:rPr>
          <w:rFonts w:ascii="Trebuchet MS" w:hAnsi="Trebuchet MS"/>
          <w:sz w:val="24"/>
          <w:szCs w:val="24"/>
          <w:lang w:val="ro-RO"/>
        </w:rPr>
      </w:pPr>
    </w:p>
    <w:p w:rsidR="00E92FAB" w:rsidRPr="005A431D" w:rsidRDefault="00B162FE" w:rsidP="00E92FAB">
      <w:pPr>
        <w:rPr>
          <w:rFonts w:ascii="Trebuchet MS" w:hAnsi="Trebuchet MS"/>
          <w:sz w:val="24"/>
          <w:szCs w:val="24"/>
          <w:lang w:val="fr-FR"/>
        </w:rPr>
      </w:pPr>
      <w:r w:rsidRPr="005A431D">
        <w:rPr>
          <w:rFonts w:ascii="Trebuchet MS" w:hAnsi="Trebuchet MS"/>
          <w:sz w:val="24"/>
          <w:szCs w:val="24"/>
          <w:lang w:val="ro-RO"/>
        </w:rPr>
        <w:t>Judecătorii și procurorii sunt formaţi să</w:t>
      </w:r>
      <w:r w:rsidR="00E81091">
        <w:rPr>
          <w:rFonts w:ascii="Trebuchet MS" w:hAnsi="Trebuchet MS"/>
          <w:sz w:val="24"/>
          <w:szCs w:val="24"/>
          <w:lang w:val="ro-RO"/>
        </w:rPr>
        <w:t>-și exercite rolurile judiciare și</w:t>
      </w:r>
      <w:r w:rsidR="00F001A0">
        <w:rPr>
          <w:rFonts w:ascii="Trebuchet MS" w:hAnsi="Trebuchet MS"/>
          <w:sz w:val="24"/>
          <w:szCs w:val="24"/>
          <w:lang w:val="ro-RO"/>
        </w:rPr>
        <w:t>,</w:t>
      </w:r>
      <w:r w:rsidRPr="005A431D">
        <w:rPr>
          <w:rFonts w:ascii="Trebuchet MS" w:hAnsi="Trebuchet MS"/>
          <w:sz w:val="24"/>
          <w:szCs w:val="24"/>
          <w:lang w:val="ro-RO"/>
        </w:rPr>
        <w:t xml:space="preserve"> în general</w:t>
      </w:r>
      <w:r w:rsidR="00F001A0">
        <w:rPr>
          <w:rFonts w:ascii="Trebuchet MS" w:hAnsi="Trebuchet MS"/>
          <w:sz w:val="24"/>
          <w:szCs w:val="24"/>
          <w:lang w:val="ro-RO"/>
        </w:rPr>
        <w:t>,</w:t>
      </w:r>
      <w:r w:rsidRPr="005A431D">
        <w:rPr>
          <w:rFonts w:ascii="Trebuchet MS" w:hAnsi="Trebuchet MS"/>
          <w:sz w:val="24"/>
          <w:szCs w:val="24"/>
          <w:lang w:val="ro-RO"/>
        </w:rPr>
        <w:t xml:space="preserve"> </w:t>
      </w:r>
      <w:r w:rsidR="005E6249" w:rsidRPr="005A431D">
        <w:rPr>
          <w:rFonts w:ascii="Trebuchet MS" w:hAnsi="Trebuchet MS"/>
          <w:sz w:val="24"/>
          <w:szCs w:val="24"/>
          <w:lang w:val="ro-RO"/>
        </w:rPr>
        <w:t xml:space="preserve">nu </w:t>
      </w:r>
      <w:r w:rsidR="00E81091">
        <w:rPr>
          <w:rFonts w:ascii="Trebuchet MS" w:hAnsi="Trebuchet MS"/>
          <w:sz w:val="24"/>
          <w:szCs w:val="24"/>
          <w:lang w:val="ro-RO"/>
        </w:rPr>
        <w:t>beneficiaz</w:t>
      </w:r>
      <w:r w:rsidR="003F30FC">
        <w:rPr>
          <w:rFonts w:ascii="Trebuchet MS" w:hAnsi="Trebuchet MS"/>
          <w:sz w:val="24"/>
          <w:szCs w:val="24"/>
          <w:lang w:val="ro-RO"/>
        </w:rPr>
        <w:t>ă</w:t>
      </w:r>
      <w:r w:rsidR="00E81091">
        <w:rPr>
          <w:rFonts w:ascii="Trebuchet MS" w:hAnsi="Trebuchet MS"/>
          <w:sz w:val="24"/>
          <w:szCs w:val="24"/>
          <w:lang w:val="ro-RO"/>
        </w:rPr>
        <w:t xml:space="preserve"> de</w:t>
      </w:r>
      <w:r w:rsidRPr="005A431D">
        <w:rPr>
          <w:rFonts w:ascii="Trebuchet MS" w:hAnsi="Trebuchet MS"/>
          <w:sz w:val="24"/>
          <w:szCs w:val="24"/>
          <w:lang w:val="ro-RO"/>
        </w:rPr>
        <w:t xml:space="preserve"> formare în </w:t>
      </w:r>
      <w:r w:rsidR="00E81091">
        <w:rPr>
          <w:rFonts w:ascii="Trebuchet MS" w:hAnsi="Trebuchet MS"/>
          <w:sz w:val="24"/>
          <w:szCs w:val="24"/>
          <w:lang w:val="ro-RO"/>
        </w:rPr>
        <w:t xml:space="preserve">domeniul </w:t>
      </w:r>
      <w:r w:rsidRPr="005A431D">
        <w:rPr>
          <w:rFonts w:ascii="Trebuchet MS" w:hAnsi="Trebuchet MS"/>
          <w:sz w:val="24"/>
          <w:szCs w:val="24"/>
          <w:lang w:val="ro-RO"/>
        </w:rPr>
        <w:t>management</w:t>
      </w:r>
      <w:r w:rsidR="00E81091">
        <w:rPr>
          <w:rFonts w:ascii="Trebuchet MS" w:hAnsi="Trebuchet MS"/>
          <w:sz w:val="24"/>
          <w:szCs w:val="24"/>
          <w:lang w:val="ro-RO"/>
        </w:rPr>
        <w:t>ului</w:t>
      </w:r>
      <w:r w:rsidRPr="005A431D">
        <w:rPr>
          <w:rFonts w:ascii="Trebuchet MS" w:hAnsi="Trebuchet MS"/>
          <w:sz w:val="24"/>
          <w:szCs w:val="24"/>
          <w:lang w:val="ro-RO"/>
        </w:rPr>
        <w:t xml:space="preserve">, chiar dacă aceste abilități sunt esențiale atunci când </w:t>
      </w:r>
      <w:r w:rsidR="005E6249" w:rsidRPr="005A431D">
        <w:rPr>
          <w:rFonts w:ascii="Trebuchet MS" w:hAnsi="Trebuchet MS"/>
          <w:sz w:val="24"/>
          <w:szCs w:val="24"/>
          <w:lang w:val="ro-RO"/>
        </w:rPr>
        <w:t>ocupă</w:t>
      </w:r>
      <w:r w:rsidRPr="005A431D">
        <w:rPr>
          <w:rFonts w:ascii="Trebuchet MS" w:hAnsi="Trebuchet MS"/>
          <w:sz w:val="24"/>
          <w:szCs w:val="24"/>
          <w:lang w:val="ro-RO"/>
        </w:rPr>
        <w:t xml:space="preserve"> posturi de conducere. Acest lucru este valabil</w:t>
      </w:r>
      <w:r w:rsidR="00F001A0">
        <w:rPr>
          <w:rFonts w:ascii="Trebuchet MS" w:hAnsi="Trebuchet MS"/>
          <w:sz w:val="24"/>
          <w:szCs w:val="24"/>
          <w:lang w:val="ro-RO"/>
        </w:rPr>
        <w:t>,</w:t>
      </w:r>
      <w:r w:rsidRPr="005A431D">
        <w:rPr>
          <w:rFonts w:ascii="Trebuchet MS" w:hAnsi="Trebuchet MS"/>
          <w:sz w:val="24"/>
          <w:szCs w:val="24"/>
          <w:lang w:val="ro-RO"/>
        </w:rPr>
        <w:t xml:space="preserve"> în special</w:t>
      </w:r>
      <w:r w:rsidR="00F001A0">
        <w:rPr>
          <w:rFonts w:ascii="Trebuchet MS" w:hAnsi="Trebuchet MS"/>
          <w:sz w:val="24"/>
          <w:szCs w:val="24"/>
          <w:lang w:val="ro-RO"/>
        </w:rPr>
        <w:t>,</w:t>
      </w:r>
      <w:r w:rsidRPr="005A431D">
        <w:rPr>
          <w:rFonts w:ascii="Trebuchet MS" w:hAnsi="Trebuchet MS"/>
          <w:sz w:val="24"/>
          <w:szCs w:val="24"/>
          <w:lang w:val="ro-RO"/>
        </w:rPr>
        <w:t xml:space="preserve"> pentru noii șefi de </w:t>
      </w:r>
      <w:r w:rsidR="00BA2729" w:rsidRPr="005A431D">
        <w:rPr>
          <w:rFonts w:ascii="Trebuchet MS" w:hAnsi="Trebuchet MS"/>
          <w:sz w:val="24"/>
          <w:szCs w:val="24"/>
          <w:lang w:val="ro-RO"/>
        </w:rPr>
        <w:t>instanțe</w:t>
      </w:r>
      <w:r w:rsidRPr="005A431D">
        <w:rPr>
          <w:rFonts w:ascii="Trebuchet MS" w:hAnsi="Trebuchet MS"/>
          <w:sz w:val="24"/>
          <w:szCs w:val="24"/>
          <w:lang w:val="ro-RO"/>
        </w:rPr>
        <w:t xml:space="preserve">, care se vor confrunta </w:t>
      </w:r>
      <w:r w:rsidR="00BA2729" w:rsidRPr="005A431D">
        <w:rPr>
          <w:rFonts w:ascii="Trebuchet MS" w:hAnsi="Trebuchet MS"/>
          <w:sz w:val="24"/>
          <w:szCs w:val="24"/>
          <w:lang w:val="ro-RO"/>
        </w:rPr>
        <w:t>cu siguranță</w:t>
      </w:r>
      <w:r w:rsidRPr="005A431D">
        <w:rPr>
          <w:rFonts w:ascii="Trebuchet MS" w:hAnsi="Trebuchet MS"/>
          <w:sz w:val="24"/>
          <w:szCs w:val="24"/>
          <w:lang w:val="ro-RO"/>
        </w:rPr>
        <w:t xml:space="preserve"> cu probleme</w:t>
      </w:r>
      <w:r w:rsidR="00E81091">
        <w:rPr>
          <w:rFonts w:ascii="Trebuchet MS" w:hAnsi="Trebuchet MS"/>
          <w:sz w:val="24"/>
          <w:szCs w:val="24"/>
          <w:lang w:val="ro-RO"/>
        </w:rPr>
        <w:t xml:space="preserve"> în materia resurselor</w:t>
      </w:r>
      <w:r w:rsidRPr="005A431D">
        <w:rPr>
          <w:rFonts w:ascii="Trebuchet MS" w:hAnsi="Trebuchet MS"/>
          <w:sz w:val="24"/>
          <w:szCs w:val="24"/>
          <w:lang w:val="ro-RO"/>
        </w:rPr>
        <w:t xml:space="preserve"> umane și </w:t>
      </w:r>
      <w:r w:rsidR="00E81091">
        <w:rPr>
          <w:rFonts w:ascii="Trebuchet MS" w:hAnsi="Trebuchet MS"/>
          <w:sz w:val="24"/>
          <w:szCs w:val="24"/>
          <w:lang w:val="ro-RO"/>
        </w:rPr>
        <w:t>de organizare</w:t>
      </w:r>
      <w:r w:rsidRPr="005A431D">
        <w:rPr>
          <w:rFonts w:ascii="Trebuchet MS" w:hAnsi="Trebuchet MS"/>
          <w:sz w:val="24"/>
          <w:szCs w:val="24"/>
          <w:lang w:val="ro-RO"/>
        </w:rPr>
        <w:t xml:space="preserve"> care necesită o pregătire specifică. </w:t>
      </w:r>
      <w:r w:rsidR="00E81091">
        <w:rPr>
          <w:rFonts w:ascii="Trebuchet MS" w:hAnsi="Trebuchet MS"/>
          <w:sz w:val="24"/>
          <w:szCs w:val="24"/>
          <w:lang w:val="ro-RO"/>
        </w:rPr>
        <w:t xml:space="preserve">În cadrul seminarului vor fi </w:t>
      </w:r>
      <w:r w:rsidRPr="005A431D">
        <w:rPr>
          <w:rFonts w:ascii="Trebuchet MS" w:hAnsi="Trebuchet MS"/>
          <w:sz w:val="24"/>
          <w:szCs w:val="24"/>
          <w:lang w:val="ro-RO"/>
        </w:rPr>
        <w:t>prezenta</w:t>
      </w:r>
      <w:r w:rsidR="00E81091">
        <w:rPr>
          <w:rFonts w:ascii="Trebuchet MS" w:hAnsi="Trebuchet MS"/>
          <w:sz w:val="24"/>
          <w:szCs w:val="24"/>
          <w:lang w:val="ro-RO"/>
        </w:rPr>
        <w:t>te tehnici de management adaptate structurii</w:t>
      </w:r>
      <w:r w:rsidRPr="005A431D">
        <w:rPr>
          <w:rFonts w:ascii="Trebuchet MS" w:hAnsi="Trebuchet MS"/>
          <w:sz w:val="24"/>
          <w:szCs w:val="24"/>
          <w:lang w:val="ro-RO"/>
        </w:rPr>
        <w:t xml:space="preserve"> unei instanțe, în special </w:t>
      </w:r>
      <w:bookmarkStart w:id="0" w:name="_GoBack"/>
      <w:bookmarkEnd w:id="0"/>
      <w:r w:rsidR="00E81091">
        <w:rPr>
          <w:rFonts w:ascii="Trebuchet MS" w:hAnsi="Trebuchet MS"/>
          <w:sz w:val="24"/>
          <w:szCs w:val="24"/>
          <w:lang w:val="ro-RO"/>
        </w:rPr>
        <w:t>cât privește modul în care funcționează aceasta</w:t>
      </w:r>
      <w:r w:rsidRPr="005A431D">
        <w:rPr>
          <w:rFonts w:ascii="Trebuchet MS" w:hAnsi="Trebuchet MS"/>
          <w:sz w:val="24"/>
          <w:szCs w:val="24"/>
          <w:lang w:val="ro-RO"/>
        </w:rPr>
        <w:t xml:space="preserve">. </w:t>
      </w:r>
    </w:p>
    <w:p w:rsidR="00034513" w:rsidRPr="005A431D" w:rsidRDefault="00034513" w:rsidP="00034513">
      <w:pPr>
        <w:rPr>
          <w:rFonts w:ascii="Trebuchet MS" w:hAnsi="Trebuchet MS"/>
          <w:sz w:val="24"/>
          <w:szCs w:val="24"/>
          <w:lang w:val="ro-RO"/>
        </w:rPr>
      </w:pPr>
      <w:r w:rsidRPr="005A431D">
        <w:rPr>
          <w:rFonts w:ascii="Trebuchet MS" w:hAnsi="Trebuchet MS"/>
          <w:sz w:val="24"/>
          <w:szCs w:val="24"/>
          <w:lang w:val="ro-RO"/>
        </w:rPr>
        <w:t xml:space="preserve">Detalii privind seminarul pot fi obținute pe pagina web a EJTN, la adresa: </w:t>
      </w:r>
    </w:p>
    <w:p w:rsidR="00B162FE" w:rsidRPr="005A431D" w:rsidRDefault="00F6046E" w:rsidP="006F7CC7">
      <w:pPr>
        <w:pStyle w:val="Heading1"/>
        <w:rPr>
          <w:rFonts w:ascii="Trebuchet MS" w:hAnsi="Trebuchet MS"/>
          <w:sz w:val="24"/>
          <w:szCs w:val="24"/>
        </w:rPr>
      </w:pPr>
      <w:hyperlink r:id="rId7" w:history="1">
        <w:r w:rsidR="00B162FE" w:rsidRPr="005A431D">
          <w:rPr>
            <w:rStyle w:val="Hyperlink"/>
            <w:rFonts w:ascii="Trebuchet MS" w:hAnsi="Trebuchet MS"/>
            <w:sz w:val="24"/>
            <w:szCs w:val="24"/>
          </w:rPr>
          <w:t>http://www.ejtn.eu/Catalogue/EJTN-funded-activities-2019/Court-Management---CP201931/</w:t>
        </w:r>
      </w:hyperlink>
    </w:p>
    <w:p w:rsidR="00B11378" w:rsidRPr="005A431D" w:rsidRDefault="00B11378" w:rsidP="006F7CC7">
      <w:pPr>
        <w:pStyle w:val="Heading1"/>
        <w:rPr>
          <w:rFonts w:ascii="Trebuchet MS" w:hAnsi="Trebuchet MS"/>
          <w:sz w:val="24"/>
          <w:szCs w:val="24"/>
        </w:rPr>
      </w:pPr>
      <w:r w:rsidRPr="005A431D">
        <w:rPr>
          <w:rFonts w:ascii="Trebuchet MS" w:hAnsi="Trebuchet MS"/>
          <w:sz w:val="24"/>
          <w:szCs w:val="24"/>
        </w:rPr>
        <w:t>Finanţare</w:t>
      </w:r>
    </w:p>
    <w:p w:rsidR="00781681" w:rsidRPr="005A431D" w:rsidRDefault="00781681" w:rsidP="00781681">
      <w:pPr>
        <w:pStyle w:val="Heading1"/>
        <w:spacing w:line="276" w:lineRule="auto"/>
        <w:rPr>
          <w:rFonts w:ascii="Trebuchet MS" w:hAnsi="Trebuchet MS"/>
          <w:b w:val="0"/>
          <w:bCs w:val="0"/>
          <w:caps w:val="0"/>
          <w:sz w:val="24"/>
          <w:szCs w:val="24"/>
          <w:u w:val="none"/>
        </w:rPr>
      </w:pPr>
      <w:r w:rsidRPr="005A431D">
        <w:rPr>
          <w:rFonts w:ascii="Trebuchet MS" w:hAnsi="Trebuchet MS"/>
          <w:b w:val="0"/>
          <w:bCs w:val="0"/>
          <w:caps w:val="0"/>
          <w:sz w:val="24"/>
          <w:szCs w:val="24"/>
          <w:u w:val="none"/>
        </w:rPr>
        <w:lastRenderedPageBreak/>
        <w:t>EJTN rambursează participanților costurile de transport (în limita a 400 Euro) şi acordă diurnă pentru acoperirea costurilor aferente cazării și meselor.</w:t>
      </w:r>
    </w:p>
    <w:p w:rsidR="00781681" w:rsidRPr="005A431D" w:rsidRDefault="00781681" w:rsidP="00781681">
      <w:pPr>
        <w:pStyle w:val="Heading1"/>
        <w:spacing w:line="276" w:lineRule="auto"/>
        <w:rPr>
          <w:rFonts w:ascii="Trebuchet MS" w:hAnsi="Trebuchet MS"/>
          <w:b w:val="0"/>
          <w:bCs w:val="0"/>
          <w:caps w:val="0"/>
          <w:sz w:val="24"/>
          <w:szCs w:val="24"/>
          <w:u w:val="none"/>
        </w:rPr>
      </w:pPr>
      <w:r w:rsidRPr="005A431D">
        <w:rPr>
          <w:rFonts w:ascii="Trebuchet MS" w:hAnsi="Trebuchet MS"/>
          <w:b w:val="0"/>
          <w:bCs w:val="0"/>
          <w:caps w:val="0"/>
          <w:sz w:val="24"/>
          <w:szCs w:val="24"/>
          <w:u w:val="none"/>
        </w:rPr>
        <w:t xml:space="preserve">Conform regulilor financiare ale EJTN, diurnele vor fi acordate pentru fiecare din zilele seminarului şi pentru noaptea de dinaintea seminarului (dacă se justifică – de exemplu, pentru activitățile care, potrivit agendei, încep înainte de ora 10:00 am). </w:t>
      </w:r>
    </w:p>
    <w:p w:rsidR="00781681" w:rsidRPr="005A431D" w:rsidRDefault="00781681" w:rsidP="00781681">
      <w:pPr>
        <w:pStyle w:val="Heading1"/>
        <w:spacing w:line="276" w:lineRule="auto"/>
        <w:rPr>
          <w:rFonts w:ascii="Trebuchet MS" w:hAnsi="Trebuchet MS"/>
          <w:b w:val="0"/>
          <w:bCs w:val="0"/>
          <w:caps w:val="0"/>
          <w:sz w:val="24"/>
          <w:szCs w:val="24"/>
          <w:u w:val="none"/>
        </w:rPr>
      </w:pPr>
      <w:r w:rsidRPr="005A431D">
        <w:rPr>
          <w:rFonts w:ascii="Trebuchet MS" w:hAnsi="Trebuchet MS"/>
          <w:b w:val="0"/>
          <w:bCs w:val="0"/>
          <w:caps w:val="0"/>
          <w:sz w:val="24"/>
          <w:szCs w:val="24"/>
          <w:u w:val="none"/>
        </w:rPr>
        <w:t xml:space="preserve">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 </w:t>
      </w:r>
    </w:p>
    <w:p w:rsidR="00781681" w:rsidRPr="005A431D" w:rsidRDefault="00781681" w:rsidP="00781681">
      <w:pPr>
        <w:pStyle w:val="Heading1"/>
        <w:spacing w:line="276" w:lineRule="auto"/>
        <w:rPr>
          <w:rFonts w:ascii="Trebuchet MS" w:hAnsi="Trebuchet MS"/>
          <w:b w:val="0"/>
          <w:bCs w:val="0"/>
          <w:caps w:val="0"/>
          <w:sz w:val="24"/>
          <w:szCs w:val="24"/>
          <w:u w:val="none"/>
        </w:rPr>
      </w:pPr>
      <w:r w:rsidRPr="005A431D">
        <w:rPr>
          <w:rFonts w:ascii="Trebuchet MS" w:hAnsi="Trebuchet MS"/>
          <w:b w:val="0"/>
          <w:bCs w:val="0"/>
          <w:caps w:val="0"/>
          <w:sz w:val="24"/>
          <w:szCs w:val="24"/>
          <w:u w:val="none"/>
        </w:rPr>
        <w:t>În situația în care organizatorii acoperă costurile aferente meselor și pauzelor de cafea sau orice alte cheltuieli sunt plătite sau oferite de organizatori, diurna se reduce în mod corespunzător.</w:t>
      </w:r>
    </w:p>
    <w:p w:rsidR="00781681" w:rsidRPr="005A431D" w:rsidRDefault="00781681" w:rsidP="00781681">
      <w:pPr>
        <w:pStyle w:val="Heading1"/>
        <w:spacing w:line="276" w:lineRule="auto"/>
        <w:rPr>
          <w:rFonts w:ascii="Trebuchet MS" w:hAnsi="Trebuchet MS"/>
          <w:b w:val="0"/>
          <w:bCs w:val="0"/>
          <w:caps w:val="0"/>
          <w:sz w:val="24"/>
          <w:szCs w:val="24"/>
          <w:u w:val="none"/>
        </w:rPr>
      </w:pPr>
      <w:r w:rsidRPr="005A431D">
        <w:rPr>
          <w:rFonts w:ascii="Trebuchet MS" w:hAnsi="Trebuchet MS"/>
          <w:b w:val="0"/>
          <w:bCs w:val="0"/>
          <w:caps w:val="0"/>
          <w:sz w:val="24"/>
          <w:szCs w:val="24"/>
          <w:u w:val="none"/>
        </w:rPr>
        <w:t xml:space="preserve">Costul total eligibil pentru transportul dus-întors este de maxim 400 €. </w:t>
      </w:r>
    </w:p>
    <w:p w:rsidR="00781681" w:rsidRPr="005A431D" w:rsidRDefault="00781681" w:rsidP="00781681">
      <w:pPr>
        <w:pStyle w:val="Heading1"/>
        <w:spacing w:line="276" w:lineRule="auto"/>
        <w:rPr>
          <w:rFonts w:ascii="Trebuchet MS" w:hAnsi="Trebuchet MS"/>
          <w:b w:val="0"/>
          <w:bCs w:val="0"/>
          <w:caps w:val="0"/>
          <w:sz w:val="24"/>
          <w:szCs w:val="24"/>
          <w:u w:val="none"/>
        </w:rPr>
      </w:pPr>
      <w:r w:rsidRPr="005A431D">
        <w:rPr>
          <w:rFonts w:ascii="Trebuchet MS" w:hAnsi="Trebuchet MS"/>
          <w:b w:val="0"/>
          <w:bCs w:val="0"/>
          <w:caps w:val="0"/>
          <w:sz w:val="24"/>
          <w:szCs w:val="24"/>
          <w:u w:val="none"/>
        </w:rPr>
        <w:t xml:space="preserve">Prin depunerea documentelor de candidatură, candidații acceptă că, în ipoteza selectării în vederea participării, acesta se va face exclusiv în condițiile financiare aprobate la nivelul EJTN. Detalii privind condițiile financiare de participare sunt disponibile pe pagina web a EJTN la adresa: </w:t>
      </w:r>
      <w:hyperlink r:id="rId8" w:history="1">
        <w:r w:rsidRPr="005A431D">
          <w:rPr>
            <w:rStyle w:val="Hyperlink"/>
            <w:rFonts w:ascii="Trebuchet MS" w:hAnsi="Trebuchet MS"/>
            <w:b w:val="0"/>
            <w:bCs w:val="0"/>
            <w:caps w:val="0"/>
            <w:sz w:val="24"/>
            <w:szCs w:val="24"/>
          </w:rPr>
          <w:t>http://www.ejtn.eu/Documents/Calendar%20of%20Activities/EJTN_CFP_Updated%20Nov%202018.pdf</w:t>
        </w:r>
      </w:hyperlink>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Cui se adresează</w:t>
      </w:r>
    </w:p>
    <w:p w:rsidR="00F001A0" w:rsidRDefault="00F001A0" w:rsidP="004619D6">
      <w:pPr>
        <w:pStyle w:val="Heading1"/>
        <w:pBdr>
          <w:bottom w:val="single" w:sz="4" w:space="0" w:color="AAAAAA"/>
        </w:pBdr>
        <w:spacing w:after="60"/>
        <w:rPr>
          <w:rFonts w:ascii="Trebuchet MS" w:hAnsi="Trebuchet MS"/>
          <w:b w:val="0"/>
          <w:bCs w:val="0"/>
          <w:caps w:val="0"/>
          <w:sz w:val="24"/>
          <w:szCs w:val="24"/>
          <w:u w:val="none"/>
        </w:rPr>
      </w:pPr>
      <w:r w:rsidRPr="00F001A0">
        <w:rPr>
          <w:rFonts w:ascii="Trebuchet MS" w:hAnsi="Trebuchet MS"/>
          <w:b w:val="0"/>
          <w:bCs w:val="0"/>
          <w:caps w:val="0"/>
          <w:sz w:val="24"/>
          <w:szCs w:val="24"/>
          <w:u w:val="none"/>
        </w:rPr>
        <w:t>Conducătorilor de instanțe (p</w:t>
      </w:r>
      <w:r>
        <w:rPr>
          <w:rFonts w:ascii="Trebuchet MS" w:hAnsi="Trebuchet MS"/>
          <w:b w:val="0"/>
          <w:bCs w:val="0"/>
          <w:caps w:val="0"/>
          <w:sz w:val="24"/>
          <w:szCs w:val="24"/>
          <w:u w:val="none"/>
        </w:rPr>
        <w:t xml:space="preserve">reședinți și </w:t>
      </w:r>
      <w:r w:rsidRPr="00F001A0">
        <w:rPr>
          <w:rFonts w:ascii="Trebuchet MS" w:hAnsi="Trebuchet MS"/>
          <w:b w:val="0"/>
          <w:bCs w:val="0"/>
          <w:caps w:val="0"/>
          <w:sz w:val="24"/>
          <w:szCs w:val="24"/>
          <w:u w:val="none"/>
        </w:rPr>
        <w:t>vicepreședinți)</w:t>
      </w:r>
    </w:p>
    <w:p w:rsidR="00F001A0" w:rsidRDefault="00F001A0" w:rsidP="007C0F08">
      <w:pPr>
        <w:jc w:val="left"/>
        <w:rPr>
          <w:rFonts w:ascii="Trebuchet MS" w:hAnsi="Trebuchet MS"/>
          <w:b/>
          <w:bCs/>
          <w:sz w:val="24"/>
          <w:szCs w:val="24"/>
          <w:u w:val="single"/>
          <w:lang w:val="ro-RO"/>
        </w:rPr>
      </w:pPr>
    </w:p>
    <w:p w:rsidR="00B11378" w:rsidRPr="005A431D" w:rsidRDefault="00B11378" w:rsidP="007C0F08">
      <w:pPr>
        <w:jc w:val="left"/>
        <w:rPr>
          <w:rFonts w:ascii="Trebuchet MS" w:hAnsi="Trebuchet MS"/>
          <w:b/>
          <w:bCs/>
          <w:sz w:val="24"/>
          <w:szCs w:val="24"/>
          <w:u w:val="single"/>
          <w:lang w:val="ro-RO"/>
        </w:rPr>
      </w:pPr>
      <w:r w:rsidRPr="005A431D">
        <w:rPr>
          <w:rFonts w:ascii="Trebuchet MS" w:hAnsi="Trebuchet MS"/>
          <w:b/>
          <w:bCs/>
          <w:sz w:val="24"/>
          <w:szCs w:val="24"/>
          <w:u w:val="single"/>
          <w:lang w:val="ro-RO"/>
        </w:rPr>
        <w:t>NUMĂR DE LOCURI</w:t>
      </w:r>
    </w:p>
    <w:p w:rsidR="00B11378" w:rsidRPr="005A431D" w:rsidRDefault="00B11378" w:rsidP="00F86D95">
      <w:pPr>
        <w:pStyle w:val="Heading1"/>
        <w:spacing w:before="0" w:after="0"/>
        <w:rPr>
          <w:rFonts w:ascii="Trebuchet MS" w:hAnsi="Trebuchet MS"/>
          <w:b w:val="0"/>
          <w:bCs w:val="0"/>
          <w:caps w:val="0"/>
          <w:sz w:val="24"/>
          <w:szCs w:val="24"/>
          <w:u w:val="none"/>
        </w:rPr>
      </w:pPr>
    </w:p>
    <w:p w:rsidR="005676EC" w:rsidRPr="005A431D" w:rsidRDefault="00F001A0" w:rsidP="005676EC">
      <w:pPr>
        <w:rPr>
          <w:rFonts w:ascii="Trebuchet MS" w:hAnsi="Trebuchet MS"/>
          <w:b/>
          <w:sz w:val="24"/>
          <w:szCs w:val="24"/>
          <w:lang w:val="ro-RO"/>
        </w:rPr>
      </w:pPr>
      <w:r>
        <w:rPr>
          <w:rFonts w:ascii="Trebuchet MS" w:hAnsi="Trebuchet MS"/>
          <w:b/>
          <w:sz w:val="24"/>
          <w:szCs w:val="24"/>
          <w:lang w:val="ro-RO"/>
        </w:rPr>
        <w:t>2 locuri</w:t>
      </w:r>
    </w:p>
    <w:p w:rsidR="00B11378" w:rsidRPr="005A431D" w:rsidRDefault="00B11378" w:rsidP="00F86D95">
      <w:pPr>
        <w:pStyle w:val="Heading1"/>
        <w:spacing w:before="0" w:after="0"/>
        <w:rPr>
          <w:rFonts w:ascii="Trebuchet MS" w:hAnsi="Trebuchet MS"/>
          <w:sz w:val="24"/>
          <w:szCs w:val="24"/>
        </w:rPr>
      </w:pPr>
      <w:r w:rsidRPr="005A431D">
        <w:rPr>
          <w:rFonts w:ascii="Trebuchet MS" w:hAnsi="Trebuchet MS"/>
          <w:b w:val="0"/>
          <w:bCs w:val="0"/>
          <w:caps w:val="0"/>
          <w:sz w:val="24"/>
          <w:szCs w:val="24"/>
          <w:u w:val="none"/>
        </w:rPr>
        <w:t xml:space="preserve">INM va alcătui şi o listă de rezervă (maxim </w:t>
      </w:r>
      <w:r w:rsidR="00BD3B1F" w:rsidRPr="005A431D">
        <w:rPr>
          <w:rFonts w:ascii="Trebuchet MS" w:hAnsi="Trebuchet MS"/>
          <w:b w:val="0"/>
          <w:bCs w:val="0"/>
          <w:caps w:val="0"/>
          <w:sz w:val="24"/>
          <w:szCs w:val="24"/>
          <w:u w:val="none"/>
        </w:rPr>
        <w:t>4</w:t>
      </w:r>
      <w:r w:rsidRPr="005A431D">
        <w:rPr>
          <w:rFonts w:ascii="Trebuchet MS" w:hAnsi="Trebuchet MS"/>
          <w:b w:val="0"/>
          <w:bCs w:val="0"/>
          <w:caps w:val="0"/>
          <w:sz w:val="24"/>
          <w:szCs w:val="24"/>
          <w:u w:val="none"/>
        </w:rPr>
        <w:t xml:space="preserve"> persoane), la care se va apela în situaţia renunţării magistra</w:t>
      </w:r>
      <w:r w:rsidR="00AD701F" w:rsidRPr="005A431D">
        <w:rPr>
          <w:rFonts w:ascii="Trebuchet MS" w:hAnsi="Trebuchet MS"/>
          <w:b w:val="0"/>
          <w:bCs w:val="0"/>
          <w:caps w:val="0"/>
          <w:sz w:val="24"/>
          <w:szCs w:val="24"/>
          <w:u w:val="none"/>
        </w:rPr>
        <w:t>ţilor</w:t>
      </w:r>
      <w:r w:rsidRPr="005A431D">
        <w:rPr>
          <w:rFonts w:ascii="Trebuchet MS" w:hAnsi="Trebuchet MS"/>
          <w:b w:val="0"/>
          <w:bCs w:val="0"/>
          <w:caps w:val="0"/>
          <w:sz w:val="24"/>
          <w:szCs w:val="24"/>
          <w:u w:val="none"/>
        </w:rPr>
        <w:t xml:space="preserve"> selecta</w:t>
      </w:r>
      <w:r w:rsidR="00AD701F" w:rsidRPr="005A431D">
        <w:rPr>
          <w:rFonts w:ascii="Trebuchet MS" w:hAnsi="Trebuchet MS"/>
          <w:b w:val="0"/>
          <w:bCs w:val="0"/>
          <w:caps w:val="0"/>
          <w:sz w:val="24"/>
          <w:szCs w:val="24"/>
          <w:u w:val="none"/>
        </w:rPr>
        <w:t>ţi</w:t>
      </w:r>
      <w:r w:rsidRPr="005A431D">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DOCUMENTE NECESARE PENTRU ÎNSCRIERE</w:t>
      </w:r>
    </w:p>
    <w:p w:rsidR="00A23790" w:rsidRPr="005A431D" w:rsidRDefault="00B11378" w:rsidP="009B5F02">
      <w:pPr>
        <w:pStyle w:val="Stil1"/>
        <w:tabs>
          <w:tab w:val="clear" w:pos="960"/>
          <w:tab w:val="num" w:pos="400"/>
        </w:tabs>
        <w:ind w:left="400" w:hanging="400"/>
        <w:rPr>
          <w:rFonts w:ascii="Trebuchet MS" w:hAnsi="Trebuchet MS"/>
          <w:sz w:val="24"/>
          <w:szCs w:val="24"/>
          <w:lang w:val="ro-RO"/>
        </w:rPr>
      </w:pPr>
      <w:r w:rsidRPr="005A431D">
        <w:rPr>
          <w:rFonts w:ascii="Trebuchet MS" w:hAnsi="Trebuchet MS"/>
          <w:sz w:val="24"/>
          <w:szCs w:val="24"/>
          <w:lang w:val="ro-RO"/>
        </w:rPr>
        <w:t>CV actualizat</w:t>
      </w:r>
      <w:r w:rsidR="00441B38" w:rsidRPr="005A431D">
        <w:rPr>
          <w:rFonts w:ascii="Trebuchet MS" w:hAnsi="Trebuchet MS"/>
          <w:sz w:val="24"/>
          <w:szCs w:val="24"/>
          <w:lang w:val="ro-RO"/>
        </w:rPr>
        <w:t xml:space="preserve"> </w:t>
      </w:r>
      <w:r w:rsidRPr="005A431D">
        <w:rPr>
          <w:rFonts w:ascii="Trebuchet MS" w:hAnsi="Trebuchet MS"/>
          <w:sz w:val="24"/>
          <w:szCs w:val="24"/>
          <w:lang w:val="ro-RO"/>
        </w:rPr>
        <w:t>cuprinzând date de contact (telefon, fax, e-mail) – limba română;</w:t>
      </w:r>
    </w:p>
    <w:p w:rsidR="00A23790" w:rsidRPr="005A431D" w:rsidRDefault="00A23790" w:rsidP="009B5F02">
      <w:pPr>
        <w:pStyle w:val="Stil1"/>
        <w:tabs>
          <w:tab w:val="clear" w:pos="960"/>
          <w:tab w:val="num" w:pos="400"/>
        </w:tabs>
        <w:ind w:left="400" w:hanging="400"/>
        <w:rPr>
          <w:rFonts w:ascii="Trebuchet MS" w:hAnsi="Trebuchet MS"/>
          <w:sz w:val="24"/>
          <w:szCs w:val="24"/>
          <w:lang w:val="ro-RO"/>
        </w:rPr>
      </w:pPr>
      <w:r w:rsidRPr="005A431D">
        <w:rPr>
          <w:rFonts w:ascii="Trebuchet MS" w:hAnsi="Trebuchet MS"/>
          <w:sz w:val="24"/>
          <w:szCs w:val="24"/>
          <w:lang w:val="ro-RO"/>
        </w:rPr>
        <w:t>scris</w:t>
      </w:r>
      <w:r w:rsidR="00775BC2" w:rsidRPr="005A431D">
        <w:rPr>
          <w:rFonts w:ascii="Trebuchet MS" w:hAnsi="Trebuchet MS"/>
          <w:sz w:val="24"/>
          <w:szCs w:val="24"/>
          <w:lang w:val="ro-RO"/>
        </w:rPr>
        <w:t>oare de intenţie  – limba român</w:t>
      </w:r>
      <w:r w:rsidR="00595BE6" w:rsidRPr="005A431D">
        <w:rPr>
          <w:rFonts w:ascii="Trebuchet MS" w:hAnsi="Trebuchet MS"/>
          <w:sz w:val="24"/>
          <w:szCs w:val="24"/>
          <w:lang w:val="ro-RO"/>
        </w:rPr>
        <w:t>ă</w:t>
      </w:r>
      <w:r w:rsidR="00670453">
        <w:rPr>
          <w:rFonts w:ascii="Trebuchet MS" w:hAnsi="Trebuchet MS"/>
          <w:sz w:val="24"/>
          <w:szCs w:val="24"/>
          <w:lang w:val="ro-RO"/>
        </w:rPr>
        <w:t>, din care să rezulte îndeplinirea condițiilor de selecție</w:t>
      </w:r>
      <w:r w:rsidRPr="005A431D">
        <w:rPr>
          <w:rFonts w:ascii="Trebuchet MS" w:hAnsi="Trebuchet MS"/>
          <w:sz w:val="24"/>
          <w:szCs w:val="24"/>
          <w:lang w:val="ro-RO"/>
        </w:rPr>
        <w:t>;</w:t>
      </w:r>
    </w:p>
    <w:p w:rsidR="00B11378" w:rsidRPr="005A431D" w:rsidRDefault="00B11378" w:rsidP="007C0F08">
      <w:pPr>
        <w:pStyle w:val="Stil1"/>
        <w:tabs>
          <w:tab w:val="clear" w:pos="960"/>
          <w:tab w:val="num" w:pos="400"/>
        </w:tabs>
        <w:ind w:left="400" w:hanging="400"/>
        <w:rPr>
          <w:rFonts w:ascii="Trebuchet MS" w:hAnsi="Trebuchet MS"/>
          <w:sz w:val="24"/>
          <w:szCs w:val="24"/>
          <w:lang w:val="ro-RO"/>
        </w:rPr>
      </w:pPr>
      <w:r w:rsidRPr="005A431D">
        <w:rPr>
          <w:rFonts w:ascii="Trebuchet MS" w:hAnsi="Trebuchet MS"/>
          <w:sz w:val="24"/>
          <w:szCs w:val="24"/>
          <w:lang w:val="ro-RO"/>
        </w:rPr>
        <w:lastRenderedPageBreak/>
        <w:t>certif</w:t>
      </w:r>
      <w:r w:rsidR="005B0579" w:rsidRPr="005A431D">
        <w:rPr>
          <w:rFonts w:ascii="Trebuchet MS" w:hAnsi="Trebuchet MS"/>
          <w:sz w:val="24"/>
          <w:szCs w:val="24"/>
          <w:lang w:val="ro-RO"/>
        </w:rPr>
        <w:t>icat de competenţă lingvistică pentru</w:t>
      </w:r>
      <w:r w:rsidRPr="005A431D">
        <w:rPr>
          <w:rFonts w:ascii="Trebuchet MS" w:hAnsi="Trebuchet MS"/>
          <w:sz w:val="24"/>
          <w:szCs w:val="24"/>
          <w:lang w:val="ro-RO"/>
        </w:rPr>
        <w:t xml:space="preserve"> limba</w:t>
      </w:r>
      <w:r w:rsidR="003134E0" w:rsidRPr="005A431D">
        <w:rPr>
          <w:rFonts w:ascii="Trebuchet MS" w:hAnsi="Trebuchet MS"/>
          <w:sz w:val="24"/>
          <w:szCs w:val="24"/>
          <w:lang w:val="ro-RO"/>
        </w:rPr>
        <w:t xml:space="preserve"> </w:t>
      </w:r>
      <w:r w:rsidRPr="005A431D">
        <w:rPr>
          <w:rFonts w:ascii="Trebuchet MS" w:hAnsi="Trebuchet MS"/>
          <w:sz w:val="24"/>
          <w:szCs w:val="24"/>
          <w:lang w:val="ro-RO"/>
        </w:rPr>
        <w:t>engleză</w:t>
      </w:r>
      <w:r w:rsidR="002E445E" w:rsidRPr="005A431D">
        <w:rPr>
          <w:rFonts w:ascii="Trebuchet MS" w:hAnsi="Trebuchet MS"/>
          <w:sz w:val="24"/>
          <w:szCs w:val="24"/>
          <w:lang w:val="ro-RO"/>
        </w:rPr>
        <w:t xml:space="preserve"> sau franceză</w:t>
      </w:r>
      <w:r w:rsidR="00BA388F" w:rsidRPr="005A431D">
        <w:rPr>
          <w:rFonts w:ascii="Trebuchet MS" w:hAnsi="Trebuchet MS"/>
          <w:sz w:val="24"/>
          <w:szCs w:val="24"/>
          <w:lang w:val="ro-RO"/>
        </w:rPr>
        <w:t xml:space="preserve"> </w:t>
      </w:r>
      <w:r w:rsidRPr="005A431D">
        <w:rPr>
          <w:rFonts w:ascii="Trebuchet MS" w:hAnsi="Trebuchet MS"/>
          <w:sz w:val="24"/>
          <w:szCs w:val="24"/>
          <w:lang w:val="ro-RO"/>
        </w:rPr>
        <w:t>(în măsura în care candidatul posedă un astfel de certificat);</w:t>
      </w:r>
    </w:p>
    <w:p w:rsidR="0028538E" w:rsidRPr="00F001A0" w:rsidRDefault="0028538E" w:rsidP="0028538E">
      <w:pPr>
        <w:pStyle w:val="Stil1"/>
        <w:tabs>
          <w:tab w:val="clear" w:pos="960"/>
          <w:tab w:val="num" w:pos="400"/>
        </w:tabs>
        <w:ind w:left="400" w:hanging="400"/>
        <w:rPr>
          <w:rFonts w:ascii="Trebuchet MS" w:hAnsi="Trebuchet MS"/>
          <w:sz w:val="24"/>
          <w:szCs w:val="24"/>
          <w:lang w:val="ro-RO"/>
        </w:rPr>
      </w:pPr>
      <w:r w:rsidRPr="00F001A0">
        <w:rPr>
          <w:rFonts w:ascii="Trebuchet MS" w:hAnsi="Trebuchet MS"/>
          <w:b/>
          <w:bCs/>
          <w:sz w:val="24"/>
          <w:szCs w:val="24"/>
          <w:lang w:val="ro-RO" w:eastAsia="ro-RO"/>
        </w:rPr>
        <w:t>avizul</w:t>
      </w:r>
      <w:r w:rsidRPr="00F001A0">
        <w:rPr>
          <w:rFonts w:ascii="Trebuchet MS" w:hAnsi="Trebuchet MS"/>
          <w:sz w:val="24"/>
          <w:szCs w:val="24"/>
          <w:lang w:val="ro-RO" w:eastAsia="ro-RO"/>
        </w:rPr>
        <w:t xml:space="preserve"> </w:t>
      </w:r>
      <w:r w:rsidRPr="00F001A0">
        <w:rPr>
          <w:rFonts w:ascii="Trebuchet MS" w:hAnsi="Trebuchet MS"/>
          <w:b/>
          <w:sz w:val="24"/>
          <w:szCs w:val="24"/>
          <w:lang w:val="ro-RO" w:eastAsia="ro-RO"/>
        </w:rPr>
        <w:t>colegiului de conducere</w:t>
      </w:r>
      <w:r w:rsidRPr="00F001A0">
        <w:rPr>
          <w:rFonts w:ascii="Trebuchet MS" w:hAnsi="Trebuchet MS"/>
          <w:sz w:val="24"/>
          <w:szCs w:val="24"/>
          <w:lang w:val="ro-RO" w:eastAsia="ro-RO"/>
        </w:rPr>
        <w:t xml:space="preserve"> </w:t>
      </w:r>
      <w:r w:rsidRPr="00F001A0">
        <w:rPr>
          <w:rFonts w:ascii="Trebuchet MS" w:hAnsi="Trebuchet MS"/>
          <w:b/>
          <w:sz w:val="24"/>
          <w:szCs w:val="24"/>
          <w:lang w:val="ro-RO" w:eastAsia="ro-RO"/>
        </w:rPr>
        <w:t xml:space="preserve">al instanţei </w:t>
      </w:r>
      <w:r w:rsidRPr="00F001A0">
        <w:rPr>
          <w:rFonts w:ascii="Trebuchet MS" w:hAnsi="Trebuchet MS"/>
          <w:sz w:val="24"/>
          <w:szCs w:val="24"/>
          <w:lang w:val="ro-RO" w:eastAsia="ro-RO"/>
        </w:rPr>
        <w:t xml:space="preserve">(potrivit art. 6 alin. 2 din </w:t>
      </w:r>
      <w:r w:rsidRPr="00F001A0">
        <w:rPr>
          <w:rFonts w:ascii="Trebuchet MS" w:hAnsi="Trebuchet MS"/>
          <w:iCs/>
          <w:sz w:val="24"/>
          <w:szCs w:val="24"/>
          <w:lang w:val="ro-RO"/>
        </w:rPr>
        <w:t xml:space="preserve">Regulamentul </w:t>
      </w:r>
      <w:r w:rsidRPr="00F001A0">
        <w:rPr>
          <w:rFonts w:ascii="Trebuchet MS" w:hAnsi="Trebuchet MS"/>
          <w:iCs/>
          <w:sz w:val="24"/>
          <w:szCs w:val="24"/>
          <w:lang w:val="ro-RO" w:eastAsia="ro-RO"/>
        </w:rPr>
        <w:t>privind drepturile şi obligaţiile persoanelor trimise în misiune temporară în străinătate de către Consiliul Superior al Magistraturii, Inspecţia Judiciară, Institutul Naţional al Magistraturii şi Şcoala Naţională de Grefieri, aprobat prin HCSM nr. 1296/14.12.2017</w:t>
      </w:r>
      <w:r w:rsidRPr="00F001A0">
        <w:rPr>
          <w:rFonts w:ascii="Trebuchet MS" w:hAnsi="Trebuchet MS"/>
          <w:sz w:val="24"/>
          <w:szCs w:val="24"/>
          <w:lang w:val="ro-RO" w:eastAsia="ro-RO"/>
        </w:rPr>
        <w:t>).</w:t>
      </w:r>
    </w:p>
    <w:p w:rsidR="004420A0" w:rsidRPr="005A431D" w:rsidRDefault="004420A0" w:rsidP="004C22DB">
      <w:pPr>
        <w:rPr>
          <w:rFonts w:ascii="Trebuchet MS" w:hAnsi="Trebuchet MS"/>
          <w:b/>
          <w:bCs/>
          <w:sz w:val="24"/>
          <w:szCs w:val="24"/>
          <w:lang w:val="it-IT"/>
        </w:rPr>
      </w:pPr>
    </w:p>
    <w:p w:rsidR="00B11378" w:rsidRPr="005A431D" w:rsidRDefault="00B11378" w:rsidP="004C22DB">
      <w:pPr>
        <w:rPr>
          <w:rFonts w:ascii="Trebuchet MS" w:hAnsi="Trebuchet MS"/>
          <w:b/>
          <w:bCs/>
          <w:sz w:val="24"/>
          <w:szCs w:val="24"/>
          <w:u w:val="single"/>
          <w:lang w:val="it-IT"/>
        </w:rPr>
      </w:pPr>
      <w:r w:rsidRPr="005A431D">
        <w:rPr>
          <w:rFonts w:ascii="Trebuchet MS" w:hAnsi="Trebuchet MS"/>
          <w:b/>
          <w:bCs/>
          <w:sz w:val="24"/>
          <w:szCs w:val="24"/>
          <w:lang w:val="it-IT"/>
        </w:rPr>
        <w:t xml:space="preserve">Documentele solicitate vor fi transmise </w:t>
      </w:r>
      <w:r w:rsidRPr="005A431D">
        <w:rPr>
          <w:rFonts w:ascii="Trebuchet MS" w:hAnsi="Trebuchet MS"/>
          <w:b/>
          <w:bCs/>
          <w:sz w:val="24"/>
          <w:szCs w:val="24"/>
          <w:u w:val="single"/>
          <w:lang w:val="it-IT"/>
        </w:rPr>
        <w:t>exclusiv în format electronic</w:t>
      </w:r>
      <w:r w:rsidRPr="005A431D">
        <w:rPr>
          <w:rFonts w:ascii="Trebuchet MS" w:hAnsi="Trebuchet MS"/>
          <w:b/>
          <w:bCs/>
          <w:sz w:val="24"/>
          <w:szCs w:val="24"/>
          <w:lang w:val="it-IT"/>
        </w:rPr>
        <w:t xml:space="preserve"> la adresa de e-mail </w:t>
      </w:r>
      <w:r w:rsidR="00C13E3D" w:rsidRPr="005A431D">
        <w:fldChar w:fldCharType="begin"/>
      </w:r>
      <w:r w:rsidR="00C13E3D" w:rsidRPr="005A431D">
        <w:rPr>
          <w:rFonts w:ascii="Trebuchet MS" w:hAnsi="Trebuchet MS"/>
          <w:sz w:val="24"/>
          <w:szCs w:val="24"/>
          <w:lang w:val="fr-FR"/>
        </w:rPr>
        <w:instrText xml:space="preserve"> HYPERLINK "mailto:nadia.roman@inm-lex.ro" </w:instrText>
      </w:r>
      <w:r w:rsidR="00C13E3D" w:rsidRPr="005A431D">
        <w:fldChar w:fldCharType="separate"/>
      </w:r>
      <w:r w:rsidR="00AD701F" w:rsidRPr="005A431D">
        <w:rPr>
          <w:rStyle w:val="Hyperlink"/>
          <w:rFonts w:ascii="Trebuchet MS" w:hAnsi="Trebuchet MS"/>
          <w:sz w:val="24"/>
          <w:szCs w:val="24"/>
          <w:lang w:val="fr-FR"/>
        </w:rPr>
        <w:t>nadia.roman@inm-lex.ro</w:t>
      </w:r>
      <w:r w:rsidR="00C13E3D" w:rsidRPr="005A431D">
        <w:rPr>
          <w:rStyle w:val="Hyperlink"/>
          <w:rFonts w:ascii="Trebuchet MS" w:hAnsi="Trebuchet MS"/>
          <w:sz w:val="24"/>
          <w:szCs w:val="24"/>
          <w:lang w:val="fr-FR"/>
        </w:rPr>
        <w:fldChar w:fldCharType="end"/>
      </w:r>
      <w:r w:rsidR="00AD701F" w:rsidRPr="005A431D">
        <w:rPr>
          <w:rFonts w:ascii="Trebuchet MS" w:hAnsi="Trebuchet MS"/>
          <w:sz w:val="24"/>
          <w:szCs w:val="24"/>
          <w:lang w:val="fr-FR"/>
        </w:rPr>
        <w:t>,</w:t>
      </w:r>
      <w:r w:rsidRPr="005A431D">
        <w:rPr>
          <w:rFonts w:ascii="Trebuchet MS" w:hAnsi="Trebuchet MS"/>
          <w:sz w:val="24"/>
          <w:szCs w:val="24"/>
          <w:lang w:val="fr-FR"/>
        </w:rPr>
        <w:t xml:space="preserve"> </w:t>
      </w:r>
      <w:proofErr w:type="spellStart"/>
      <w:r w:rsidR="00AD701F" w:rsidRPr="005A431D">
        <w:rPr>
          <w:rFonts w:ascii="Trebuchet MS" w:hAnsi="Trebuchet MS"/>
          <w:b/>
          <w:bCs/>
          <w:sz w:val="24"/>
          <w:szCs w:val="24"/>
          <w:lang w:val="fr-FR"/>
        </w:rPr>
        <w:t>în</w:t>
      </w:r>
      <w:proofErr w:type="spellEnd"/>
      <w:r w:rsidR="00AD701F" w:rsidRPr="005A431D">
        <w:rPr>
          <w:rFonts w:ascii="Trebuchet MS" w:hAnsi="Trebuchet MS"/>
          <w:b/>
          <w:bCs/>
          <w:sz w:val="24"/>
          <w:szCs w:val="24"/>
          <w:lang w:val="fr-FR"/>
        </w:rPr>
        <w:t xml:space="preserve"> </w:t>
      </w:r>
      <w:proofErr w:type="spellStart"/>
      <w:r w:rsidR="00AD701F" w:rsidRPr="005A431D">
        <w:rPr>
          <w:rFonts w:ascii="Trebuchet MS" w:hAnsi="Trebuchet MS"/>
          <w:b/>
          <w:bCs/>
          <w:sz w:val="24"/>
          <w:szCs w:val="24"/>
          <w:lang w:val="fr-FR"/>
        </w:rPr>
        <w:t>atenția</w:t>
      </w:r>
      <w:proofErr w:type="spellEnd"/>
      <w:r w:rsidR="00AD701F" w:rsidRPr="005A431D">
        <w:rPr>
          <w:rFonts w:ascii="Trebuchet MS" w:hAnsi="Trebuchet MS"/>
          <w:b/>
          <w:bCs/>
          <w:sz w:val="24"/>
          <w:szCs w:val="24"/>
          <w:lang w:val="fr-FR"/>
        </w:rPr>
        <w:t xml:space="preserve"> </w:t>
      </w:r>
      <w:proofErr w:type="spellStart"/>
      <w:r w:rsidR="00AD701F" w:rsidRPr="005A431D">
        <w:rPr>
          <w:rFonts w:ascii="Trebuchet MS" w:hAnsi="Trebuchet MS"/>
          <w:b/>
          <w:bCs/>
          <w:sz w:val="24"/>
          <w:szCs w:val="24"/>
          <w:lang w:val="fr-FR"/>
        </w:rPr>
        <w:t>doamnei</w:t>
      </w:r>
      <w:proofErr w:type="spellEnd"/>
      <w:r w:rsidR="00AD701F" w:rsidRPr="005A431D">
        <w:rPr>
          <w:rFonts w:ascii="Trebuchet MS" w:hAnsi="Trebuchet MS"/>
          <w:b/>
          <w:bCs/>
          <w:sz w:val="24"/>
          <w:szCs w:val="24"/>
          <w:lang w:val="fr-FR"/>
        </w:rPr>
        <w:t xml:space="preserve"> Nadia ROMAN.</w:t>
      </w:r>
      <w:r w:rsidRPr="005A431D">
        <w:rPr>
          <w:rFonts w:ascii="Trebuchet MS" w:hAnsi="Trebuchet MS"/>
          <w:b/>
          <w:bCs/>
          <w:sz w:val="24"/>
          <w:szCs w:val="24"/>
          <w:u w:val="single"/>
          <w:lang w:val="it-IT"/>
        </w:rPr>
        <w:t xml:space="preserve"> </w:t>
      </w:r>
    </w:p>
    <w:p w:rsidR="00654F9C" w:rsidRPr="005A431D" w:rsidRDefault="00654F9C" w:rsidP="00654F9C">
      <w:pPr>
        <w:rPr>
          <w:rFonts w:ascii="Trebuchet MS" w:hAnsi="Trebuchet MS"/>
          <w:b/>
          <w:bCs/>
          <w:sz w:val="24"/>
          <w:szCs w:val="24"/>
          <w:lang w:val="it-IT"/>
        </w:rPr>
      </w:pPr>
      <w:r w:rsidRPr="005A431D">
        <w:rPr>
          <w:rFonts w:ascii="Trebuchet MS" w:hAnsi="Trebuchet MS"/>
          <w:b/>
          <w:bCs/>
          <w:sz w:val="24"/>
          <w:szCs w:val="24"/>
          <w:lang w:val="it-IT"/>
        </w:rPr>
        <w:t>Dosarele de candidatură incomplete (ex: aviz tardiv, aviz ce vizează altă activitate decât cea care face obiectul selecției etc.) nu vor fi incluse în procedura de selecție.</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Termen înscriere</w:t>
      </w:r>
    </w:p>
    <w:p w:rsidR="00B11378" w:rsidRPr="005A431D" w:rsidRDefault="00F001A0" w:rsidP="007C0F08">
      <w:pPr>
        <w:rPr>
          <w:rFonts w:ascii="Trebuchet MS" w:hAnsi="Trebuchet MS"/>
          <w:b/>
          <w:bCs/>
          <w:sz w:val="24"/>
          <w:szCs w:val="24"/>
          <w:u w:val="single"/>
          <w:lang w:val="ro-RO"/>
        </w:rPr>
      </w:pPr>
      <w:r>
        <w:rPr>
          <w:rFonts w:ascii="Trebuchet MS" w:hAnsi="Trebuchet MS"/>
          <w:b/>
          <w:bCs/>
          <w:sz w:val="24"/>
          <w:szCs w:val="24"/>
          <w:u w:val="single"/>
          <w:lang w:val="ro-RO"/>
        </w:rPr>
        <w:t>25</w:t>
      </w:r>
      <w:r w:rsidR="000B75A0">
        <w:rPr>
          <w:rFonts w:ascii="Trebuchet MS" w:hAnsi="Trebuchet MS"/>
          <w:b/>
          <w:bCs/>
          <w:sz w:val="24"/>
          <w:szCs w:val="24"/>
          <w:u w:val="single"/>
          <w:lang w:val="ro-RO"/>
        </w:rPr>
        <w:t xml:space="preserve"> septembrie</w:t>
      </w:r>
      <w:r w:rsidR="009902DA" w:rsidRPr="005A431D">
        <w:rPr>
          <w:rFonts w:ascii="Trebuchet MS" w:hAnsi="Trebuchet MS"/>
          <w:b/>
          <w:bCs/>
          <w:sz w:val="24"/>
          <w:szCs w:val="24"/>
          <w:u w:val="single"/>
          <w:lang w:val="ro-RO"/>
        </w:rPr>
        <w:t xml:space="preserve"> </w:t>
      </w:r>
      <w:r w:rsidR="00AD6A7C" w:rsidRPr="005A431D">
        <w:rPr>
          <w:rFonts w:ascii="Trebuchet MS" w:hAnsi="Trebuchet MS"/>
          <w:b/>
          <w:bCs/>
          <w:sz w:val="24"/>
          <w:szCs w:val="24"/>
          <w:u w:val="single"/>
          <w:lang w:val="ro-RO"/>
        </w:rPr>
        <w:t>201</w:t>
      </w:r>
      <w:r w:rsidR="007947FE" w:rsidRPr="005A431D">
        <w:rPr>
          <w:rFonts w:ascii="Trebuchet MS" w:hAnsi="Trebuchet MS"/>
          <w:b/>
          <w:bCs/>
          <w:sz w:val="24"/>
          <w:szCs w:val="24"/>
          <w:u w:val="single"/>
          <w:lang w:val="ro-RO"/>
        </w:rPr>
        <w:t>9</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Criterii de selecţie</w:t>
      </w:r>
    </w:p>
    <w:p w:rsidR="00B11378" w:rsidRPr="005A431D" w:rsidRDefault="00B11378" w:rsidP="007C0F08">
      <w:pPr>
        <w:rPr>
          <w:rFonts w:ascii="Trebuchet MS" w:hAnsi="Trebuchet MS"/>
          <w:sz w:val="24"/>
          <w:szCs w:val="24"/>
          <w:lang w:val="ro-RO"/>
        </w:rPr>
      </w:pPr>
      <w:r w:rsidRPr="005A431D">
        <w:rPr>
          <w:rFonts w:ascii="Trebuchet MS" w:hAnsi="Trebuchet MS"/>
          <w:sz w:val="24"/>
          <w:szCs w:val="24"/>
          <w:lang w:val="ro-RO"/>
        </w:rPr>
        <w:t>INM va efectua selecţia participanților în funcţie de următoarele criterii:</w:t>
      </w:r>
    </w:p>
    <w:p w:rsidR="00B11378" w:rsidRPr="005A431D" w:rsidRDefault="00B11378" w:rsidP="007C0F08">
      <w:pPr>
        <w:rPr>
          <w:rFonts w:ascii="Trebuchet MS" w:hAnsi="Trebuchet MS"/>
          <w:sz w:val="24"/>
          <w:szCs w:val="24"/>
          <w:lang w:val="ro-RO"/>
        </w:rPr>
      </w:pPr>
    </w:p>
    <w:p w:rsidR="00B11378" w:rsidRPr="005A431D" w:rsidRDefault="00B11378" w:rsidP="007C0F08">
      <w:pPr>
        <w:pStyle w:val="Stil1"/>
        <w:rPr>
          <w:rFonts w:ascii="Trebuchet MS" w:hAnsi="Trebuchet MS"/>
          <w:sz w:val="24"/>
          <w:szCs w:val="24"/>
          <w:lang w:val="ro-RO"/>
        </w:rPr>
      </w:pPr>
      <w:r w:rsidRPr="005A431D">
        <w:rPr>
          <w:rFonts w:ascii="Trebuchet MS" w:hAnsi="Trebuchet MS"/>
          <w:sz w:val="24"/>
          <w:szCs w:val="24"/>
          <w:lang w:val="ro-RO"/>
        </w:rPr>
        <w:t>relevanţa programului pentru activitatea profesională a magistratului candidat/specializarea cerută pentru curs;</w:t>
      </w:r>
    </w:p>
    <w:p w:rsidR="00B11378" w:rsidRPr="005A431D" w:rsidRDefault="00B11378" w:rsidP="00C209AF">
      <w:pPr>
        <w:pStyle w:val="Stil1"/>
        <w:rPr>
          <w:rFonts w:ascii="Trebuchet MS" w:hAnsi="Trebuchet MS"/>
          <w:sz w:val="24"/>
          <w:szCs w:val="24"/>
          <w:lang w:val="ro-RO"/>
        </w:rPr>
      </w:pPr>
      <w:r w:rsidRPr="005A431D">
        <w:rPr>
          <w:rFonts w:ascii="Trebuchet MS" w:hAnsi="Trebuchet MS"/>
          <w:sz w:val="24"/>
          <w:szCs w:val="24"/>
          <w:lang w:val="ro-RO"/>
        </w:rPr>
        <w:t>neparticiparea recentă la forme de pregătire internaţională;</w:t>
      </w:r>
    </w:p>
    <w:p w:rsidR="00B11378" w:rsidRPr="005A431D" w:rsidRDefault="00B11378" w:rsidP="007C0F08">
      <w:pPr>
        <w:pStyle w:val="Stil1"/>
        <w:rPr>
          <w:rFonts w:ascii="Trebuchet MS" w:hAnsi="Trebuchet MS"/>
          <w:sz w:val="24"/>
          <w:szCs w:val="24"/>
          <w:lang w:val="ro-RO"/>
        </w:rPr>
      </w:pPr>
      <w:r w:rsidRPr="005A431D">
        <w:rPr>
          <w:rFonts w:ascii="Trebuchet MS" w:hAnsi="Trebuchet MS"/>
          <w:sz w:val="24"/>
          <w:szCs w:val="24"/>
          <w:lang w:val="ro-RO"/>
        </w:rPr>
        <w:t>posibilitatea şi disponibilitatea magistratului de a disemina informaţiile la care va avea acces prin participarea la programul de pregătire.</w:t>
      </w:r>
    </w:p>
    <w:p w:rsidR="00B11378" w:rsidRPr="005A431D" w:rsidRDefault="00B11378" w:rsidP="006F7CC7">
      <w:pPr>
        <w:pStyle w:val="Stil1"/>
        <w:numPr>
          <w:ilvl w:val="0"/>
          <w:numId w:val="0"/>
        </w:numPr>
        <w:rPr>
          <w:rFonts w:ascii="Trebuchet MS" w:hAnsi="Trebuchet MS"/>
          <w:i/>
          <w:iCs/>
          <w:sz w:val="24"/>
          <w:szCs w:val="24"/>
          <w:lang w:val="ro-RO"/>
        </w:rPr>
      </w:pPr>
      <w:r w:rsidRPr="005A431D">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5A431D" w:rsidRDefault="009D689F" w:rsidP="009D689F">
      <w:pPr>
        <w:pStyle w:val="Stil1"/>
        <w:numPr>
          <w:ilvl w:val="0"/>
          <w:numId w:val="0"/>
        </w:numPr>
        <w:rPr>
          <w:rFonts w:ascii="Trebuchet MS" w:hAnsi="Trebuchet MS"/>
          <w:i/>
          <w:iCs/>
          <w:sz w:val="24"/>
          <w:szCs w:val="24"/>
          <w:lang w:val="ro-RO"/>
        </w:rPr>
      </w:pPr>
      <w:r w:rsidRPr="005A431D">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Persoana de contact</w:t>
      </w:r>
    </w:p>
    <w:p w:rsidR="00B11378" w:rsidRPr="005A431D" w:rsidRDefault="00B11378" w:rsidP="007C0F08">
      <w:pPr>
        <w:rPr>
          <w:rFonts w:ascii="Trebuchet MS" w:hAnsi="Trebuchet MS"/>
          <w:b/>
          <w:bCs/>
          <w:sz w:val="24"/>
          <w:szCs w:val="24"/>
          <w:lang w:val="fr-FR"/>
        </w:rPr>
      </w:pPr>
      <w:r w:rsidRPr="005A431D">
        <w:rPr>
          <w:rFonts w:ascii="Trebuchet MS" w:hAnsi="Trebuchet MS"/>
          <w:sz w:val="24"/>
          <w:szCs w:val="24"/>
          <w:lang w:val="pt-BR"/>
        </w:rPr>
        <w:t>Persoana de cont</w:t>
      </w:r>
      <w:r w:rsidR="00AD701F" w:rsidRPr="005A431D">
        <w:rPr>
          <w:rFonts w:ascii="Trebuchet MS" w:hAnsi="Trebuchet MS"/>
          <w:sz w:val="24"/>
          <w:szCs w:val="24"/>
          <w:lang w:val="pt-BR"/>
        </w:rPr>
        <w:t>act pentru acest program este doamna Nadia ROMA</w:t>
      </w:r>
      <w:r w:rsidRPr="005A431D">
        <w:rPr>
          <w:rFonts w:ascii="Trebuchet MS" w:hAnsi="Trebuchet MS"/>
          <w:sz w:val="24"/>
          <w:szCs w:val="24"/>
          <w:lang w:val="pt-BR"/>
        </w:rPr>
        <w:t>N, personal de specialitate juridică asimilat magistraților, tel. 021/40 76 2</w:t>
      </w:r>
      <w:r w:rsidR="00AD701F" w:rsidRPr="005A431D">
        <w:rPr>
          <w:rFonts w:ascii="Trebuchet MS" w:hAnsi="Trebuchet MS"/>
          <w:sz w:val="24"/>
          <w:szCs w:val="24"/>
          <w:lang w:val="pt-BR"/>
        </w:rPr>
        <w:t>28</w:t>
      </w:r>
      <w:r w:rsidRPr="005A431D">
        <w:rPr>
          <w:rFonts w:ascii="Trebuchet MS" w:hAnsi="Trebuchet MS"/>
          <w:sz w:val="24"/>
          <w:szCs w:val="24"/>
          <w:lang w:val="pt-BR"/>
        </w:rPr>
        <w:t xml:space="preserve">, </w:t>
      </w:r>
      <w:hyperlink r:id="rId9" w:history="1">
        <w:r w:rsidR="00493530" w:rsidRPr="005A431D">
          <w:rPr>
            <w:rStyle w:val="Hyperlink"/>
            <w:rFonts w:ascii="Trebuchet MS" w:hAnsi="Trebuchet MS"/>
            <w:sz w:val="24"/>
            <w:szCs w:val="24"/>
            <w:lang w:val="fr-FR"/>
          </w:rPr>
          <w:t>nadia.roman@inm-lex.ro</w:t>
        </w:r>
      </w:hyperlink>
      <w:r w:rsidR="00493530" w:rsidRPr="005A431D">
        <w:rPr>
          <w:rFonts w:ascii="Trebuchet MS" w:hAnsi="Trebuchet MS"/>
          <w:sz w:val="24"/>
          <w:szCs w:val="24"/>
          <w:lang w:val="fr-FR"/>
        </w:rPr>
        <w:t xml:space="preserve"> </w:t>
      </w:r>
    </w:p>
    <w:p w:rsidR="00B11378" w:rsidRPr="005A431D" w:rsidRDefault="00B11378" w:rsidP="007C0F08">
      <w:pPr>
        <w:pStyle w:val="Heading1"/>
        <w:rPr>
          <w:rFonts w:ascii="Trebuchet MS" w:hAnsi="Trebuchet MS"/>
          <w:sz w:val="24"/>
          <w:szCs w:val="24"/>
        </w:rPr>
      </w:pPr>
      <w:r w:rsidRPr="005A431D">
        <w:rPr>
          <w:rFonts w:ascii="Trebuchet MS" w:hAnsi="Trebuchet MS"/>
          <w:sz w:val="24"/>
          <w:szCs w:val="24"/>
        </w:rPr>
        <w:t>IMPORTANT!</w:t>
      </w:r>
    </w:p>
    <w:p w:rsidR="00EE4BCD" w:rsidRPr="005A431D" w:rsidRDefault="00EE4BCD" w:rsidP="004C22DB">
      <w:pPr>
        <w:rPr>
          <w:rFonts w:ascii="Trebuchet MS" w:hAnsi="Trebuchet MS"/>
          <w:sz w:val="24"/>
          <w:szCs w:val="24"/>
          <w:lang w:val="ro-RO"/>
        </w:rPr>
      </w:pPr>
      <w:r w:rsidRPr="005A431D">
        <w:rPr>
          <w:rFonts w:ascii="Trebuchet MS" w:hAnsi="Trebuchet MS"/>
          <w:sz w:val="24"/>
          <w:szCs w:val="24"/>
          <w:lang w:val="ro-RO"/>
        </w:rPr>
        <w:t xml:space="preserve">Magistraţii selectaţi </w:t>
      </w:r>
      <w:r w:rsidR="000B2942" w:rsidRPr="005A431D">
        <w:rPr>
          <w:rFonts w:ascii="Trebuchet MS" w:hAnsi="Trebuchet MS"/>
          <w:sz w:val="24"/>
          <w:szCs w:val="24"/>
          <w:lang w:val="ro-RO"/>
        </w:rPr>
        <w:t>vor iniția demersurile necesare în vederea organizării deplasării (achiziționarea biletelor de transport, rezervarea hotelului</w:t>
      </w:r>
      <w:r w:rsidR="00D60445" w:rsidRPr="005A431D">
        <w:rPr>
          <w:rFonts w:ascii="Trebuchet MS" w:hAnsi="Trebuchet MS"/>
          <w:sz w:val="24"/>
          <w:szCs w:val="24"/>
          <w:lang w:val="ro-RO"/>
        </w:rPr>
        <w:t xml:space="preserve"> etc.</w:t>
      </w:r>
      <w:r w:rsidR="000B2942" w:rsidRPr="005A431D">
        <w:rPr>
          <w:rFonts w:ascii="Trebuchet MS" w:hAnsi="Trebuchet MS"/>
          <w:sz w:val="24"/>
          <w:szCs w:val="24"/>
          <w:lang w:val="ro-RO"/>
        </w:rPr>
        <w:t>) numai după primirea</w:t>
      </w:r>
      <w:r w:rsidRPr="005A431D">
        <w:rPr>
          <w:rFonts w:ascii="Trebuchet MS" w:hAnsi="Trebuchet MS"/>
          <w:sz w:val="24"/>
          <w:szCs w:val="24"/>
          <w:lang w:val="ro-RO"/>
        </w:rPr>
        <w:t xml:space="preserve"> </w:t>
      </w:r>
      <w:r w:rsidR="000B2942" w:rsidRPr="005A431D">
        <w:rPr>
          <w:rFonts w:ascii="Trebuchet MS" w:hAnsi="Trebuchet MS"/>
          <w:sz w:val="24"/>
          <w:szCs w:val="24"/>
          <w:lang w:val="ro-RO"/>
        </w:rPr>
        <w:t>invitației oficiale din partea EJTN, cu respectarea condițiilor administrative și financiare specificate în documentele anexate corespondenței EJTN</w:t>
      </w:r>
      <w:r w:rsidRPr="005A431D">
        <w:rPr>
          <w:rFonts w:ascii="Trebuchet MS" w:hAnsi="Trebuchet MS"/>
          <w:sz w:val="24"/>
          <w:szCs w:val="24"/>
          <w:lang w:val="ro-RO"/>
        </w:rPr>
        <w:t>.</w:t>
      </w:r>
    </w:p>
    <w:p w:rsidR="00EE4BCD" w:rsidRPr="005A431D" w:rsidRDefault="00EE4BCD" w:rsidP="004C22DB">
      <w:pPr>
        <w:rPr>
          <w:rFonts w:ascii="Trebuchet MS" w:hAnsi="Trebuchet MS"/>
          <w:sz w:val="24"/>
          <w:szCs w:val="24"/>
          <w:lang w:val="ro-RO"/>
        </w:rPr>
      </w:pPr>
    </w:p>
    <w:p w:rsidR="00B11378" w:rsidRPr="005A431D" w:rsidRDefault="00B11378">
      <w:pPr>
        <w:rPr>
          <w:rFonts w:ascii="Trebuchet MS" w:hAnsi="Trebuchet MS"/>
          <w:sz w:val="24"/>
          <w:szCs w:val="24"/>
          <w:lang w:val="ro-RO"/>
        </w:rPr>
      </w:pPr>
      <w:r w:rsidRPr="005A431D">
        <w:rPr>
          <w:rFonts w:ascii="Trebuchet MS" w:hAnsi="Trebuchet MS"/>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sectPr w:rsidR="00B11378" w:rsidRPr="005A431D" w:rsidSect="001E27C9">
      <w:headerReference w:type="default" r:id="rId10"/>
      <w:footerReference w:type="default" r:id="rId11"/>
      <w:headerReference w:type="first" r:id="rId12"/>
      <w:footerReference w:type="first" r:id="rId13"/>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6E" w:rsidRDefault="00F6046E">
      <w:r>
        <w:separator/>
      </w:r>
    </w:p>
  </w:endnote>
  <w:endnote w:type="continuationSeparator" w:id="0">
    <w:p w:rsidR="00F6046E" w:rsidRDefault="00F6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3F30FC">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3F30FC">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6E" w:rsidRDefault="00F6046E">
      <w:r>
        <w:separator/>
      </w:r>
    </w:p>
  </w:footnote>
  <w:footnote w:type="continuationSeparator" w:id="0">
    <w:p w:rsidR="00F6046E" w:rsidRDefault="00F6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4052A1" w:rsidP="007C0F08">
    <w:r w:rsidRPr="000B16A8">
      <w:rPr>
        <w:rFonts w:ascii="Times New Roman" w:eastAsia="Arial" w:hAnsi="Times New Roman" w:cs="Times New Roman"/>
        <w:b/>
        <w:bCs/>
        <w:noProof/>
        <w:spacing w:val="50"/>
        <w:sz w:val="24"/>
        <w:szCs w:val="24"/>
      </w:rPr>
      <w:drawing>
        <wp:inline distT="0" distB="0" distL="0" distR="0" wp14:anchorId="59911AB3" wp14:editId="2EBA3B44">
          <wp:extent cx="1256030" cy="982980"/>
          <wp:effectExtent l="0" t="0" r="127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82980"/>
                  </a:xfrm>
                  <a:prstGeom prst="rect">
                    <a:avLst/>
                  </a:prstGeom>
                  <a:noFill/>
                </pic:spPr>
              </pic:pic>
            </a:graphicData>
          </a:graphic>
        </wp:inline>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368C6"/>
    <w:rsid w:val="00044A88"/>
    <w:rsid w:val="000456C5"/>
    <w:rsid w:val="0005083F"/>
    <w:rsid w:val="00052AFD"/>
    <w:rsid w:val="00056AEA"/>
    <w:rsid w:val="00062E80"/>
    <w:rsid w:val="00064380"/>
    <w:rsid w:val="000704D4"/>
    <w:rsid w:val="00080C86"/>
    <w:rsid w:val="0008425A"/>
    <w:rsid w:val="00090223"/>
    <w:rsid w:val="000B2942"/>
    <w:rsid w:val="000B75A0"/>
    <w:rsid w:val="000C0653"/>
    <w:rsid w:val="000C6EAF"/>
    <w:rsid w:val="000D415D"/>
    <w:rsid w:val="000D694C"/>
    <w:rsid w:val="000D704A"/>
    <w:rsid w:val="000D78B7"/>
    <w:rsid w:val="000E3178"/>
    <w:rsid w:val="000E3231"/>
    <w:rsid w:val="000E5E4F"/>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933C8"/>
    <w:rsid w:val="001A1511"/>
    <w:rsid w:val="001B0C7A"/>
    <w:rsid w:val="001B680B"/>
    <w:rsid w:val="001C0CE5"/>
    <w:rsid w:val="001C3CE5"/>
    <w:rsid w:val="001C4B15"/>
    <w:rsid w:val="001C7393"/>
    <w:rsid w:val="001C7AA0"/>
    <w:rsid w:val="001E27C9"/>
    <w:rsid w:val="001E68C8"/>
    <w:rsid w:val="00200E41"/>
    <w:rsid w:val="0022772F"/>
    <w:rsid w:val="00231747"/>
    <w:rsid w:val="002345D6"/>
    <w:rsid w:val="00241987"/>
    <w:rsid w:val="00242C12"/>
    <w:rsid w:val="00243C9C"/>
    <w:rsid w:val="002446F9"/>
    <w:rsid w:val="0024653B"/>
    <w:rsid w:val="002532D0"/>
    <w:rsid w:val="00255D24"/>
    <w:rsid w:val="0025734C"/>
    <w:rsid w:val="002574FA"/>
    <w:rsid w:val="00265B35"/>
    <w:rsid w:val="0026680D"/>
    <w:rsid w:val="00267111"/>
    <w:rsid w:val="002704E1"/>
    <w:rsid w:val="002733EF"/>
    <w:rsid w:val="002741CB"/>
    <w:rsid w:val="0027583E"/>
    <w:rsid w:val="00277F18"/>
    <w:rsid w:val="002850E6"/>
    <w:rsid w:val="0028538E"/>
    <w:rsid w:val="0029220C"/>
    <w:rsid w:val="002A17A8"/>
    <w:rsid w:val="002A23FE"/>
    <w:rsid w:val="002A4031"/>
    <w:rsid w:val="002A517D"/>
    <w:rsid w:val="002A7930"/>
    <w:rsid w:val="002B0FEF"/>
    <w:rsid w:val="002B395E"/>
    <w:rsid w:val="002C02FD"/>
    <w:rsid w:val="002C6762"/>
    <w:rsid w:val="002D2685"/>
    <w:rsid w:val="002E445E"/>
    <w:rsid w:val="002E4B1C"/>
    <w:rsid w:val="002F2573"/>
    <w:rsid w:val="002F309A"/>
    <w:rsid w:val="002F5D18"/>
    <w:rsid w:val="002F62E0"/>
    <w:rsid w:val="0030291C"/>
    <w:rsid w:val="00305BE3"/>
    <w:rsid w:val="003076E4"/>
    <w:rsid w:val="003125A8"/>
    <w:rsid w:val="003134E0"/>
    <w:rsid w:val="00315C2B"/>
    <w:rsid w:val="00316F25"/>
    <w:rsid w:val="003263FA"/>
    <w:rsid w:val="003344A0"/>
    <w:rsid w:val="003355E0"/>
    <w:rsid w:val="00353F95"/>
    <w:rsid w:val="00360751"/>
    <w:rsid w:val="003A360A"/>
    <w:rsid w:val="003A7B01"/>
    <w:rsid w:val="003B4079"/>
    <w:rsid w:val="003C7037"/>
    <w:rsid w:val="003D5971"/>
    <w:rsid w:val="003E77DC"/>
    <w:rsid w:val="003F0C5B"/>
    <w:rsid w:val="003F30FC"/>
    <w:rsid w:val="00401F4F"/>
    <w:rsid w:val="004052A1"/>
    <w:rsid w:val="00410D97"/>
    <w:rsid w:val="00417ADF"/>
    <w:rsid w:val="00420C20"/>
    <w:rsid w:val="004335FA"/>
    <w:rsid w:val="0044051B"/>
    <w:rsid w:val="00441B38"/>
    <w:rsid w:val="004420A0"/>
    <w:rsid w:val="0044301A"/>
    <w:rsid w:val="00443259"/>
    <w:rsid w:val="00454D7C"/>
    <w:rsid w:val="0045557D"/>
    <w:rsid w:val="00455673"/>
    <w:rsid w:val="00460903"/>
    <w:rsid w:val="00461673"/>
    <w:rsid w:val="004619D6"/>
    <w:rsid w:val="00462BFB"/>
    <w:rsid w:val="00465FF3"/>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348B"/>
    <w:rsid w:val="004D4F51"/>
    <w:rsid w:val="004D62D3"/>
    <w:rsid w:val="004E36DF"/>
    <w:rsid w:val="004E5273"/>
    <w:rsid w:val="004E5F00"/>
    <w:rsid w:val="004F5E20"/>
    <w:rsid w:val="00500871"/>
    <w:rsid w:val="0050737B"/>
    <w:rsid w:val="00533540"/>
    <w:rsid w:val="005354A6"/>
    <w:rsid w:val="0054161A"/>
    <w:rsid w:val="00544EC6"/>
    <w:rsid w:val="0054575E"/>
    <w:rsid w:val="00546CF3"/>
    <w:rsid w:val="00550B11"/>
    <w:rsid w:val="00550B63"/>
    <w:rsid w:val="00551EC0"/>
    <w:rsid w:val="00553FD4"/>
    <w:rsid w:val="00555E51"/>
    <w:rsid w:val="00562079"/>
    <w:rsid w:val="00562167"/>
    <w:rsid w:val="00562320"/>
    <w:rsid w:val="00566935"/>
    <w:rsid w:val="005676EC"/>
    <w:rsid w:val="00574CB6"/>
    <w:rsid w:val="00583E95"/>
    <w:rsid w:val="00586E34"/>
    <w:rsid w:val="005870BD"/>
    <w:rsid w:val="00595BE6"/>
    <w:rsid w:val="005A0C2B"/>
    <w:rsid w:val="005A0D75"/>
    <w:rsid w:val="005A1F11"/>
    <w:rsid w:val="005A431D"/>
    <w:rsid w:val="005A6681"/>
    <w:rsid w:val="005A7F73"/>
    <w:rsid w:val="005B0579"/>
    <w:rsid w:val="005B444E"/>
    <w:rsid w:val="005C48F9"/>
    <w:rsid w:val="005C6F97"/>
    <w:rsid w:val="005C78FC"/>
    <w:rsid w:val="005D4EAF"/>
    <w:rsid w:val="005D5070"/>
    <w:rsid w:val="005E5B98"/>
    <w:rsid w:val="005E6249"/>
    <w:rsid w:val="005F241D"/>
    <w:rsid w:val="005F2DD2"/>
    <w:rsid w:val="006125F0"/>
    <w:rsid w:val="00621DB3"/>
    <w:rsid w:val="00625FAC"/>
    <w:rsid w:val="006341DE"/>
    <w:rsid w:val="00636629"/>
    <w:rsid w:val="006474B8"/>
    <w:rsid w:val="006505B4"/>
    <w:rsid w:val="00654B56"/>
    <w:rsid w:val="00654F9C"/>
    <w:rsid w:val="00657463"/>
    <w:rsid w:val="006600FF"/>
    <w:rsid w:val="006621C3"/>
    <w:rsid w:val="006642C6"/>
    <w:rsid w:val="00670453"/>
    <w:rsid w:val="006705B4"/>
    <w:rsid w:val="00673309"/>
    <w:rsid w:val="00674BB1"/>
    <w:rsid w:val="00675FEC"/>
    <w:rsid w:val="006763A4"/>
    <w:rsid w:val="0068654B"/>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38BB"/>
    <w:rsid w:val="007042B5"/>
    <w:rsid w:val="0071149D"/>
    <w:rsid w:val="00712382"/>
    <w:rsid w:val="0071257E"/>
    <w:rsid w:val="00717645"/>
    <w:rsid w:val="00723944"/>
    <w:rsid w:val="007277F4"/>
    <w:rsid w:val="0073581D"/>
    <w:rsid w:val="00741622"/>
    <w:rsid w:val="00743263"/>
    <w:rsid w:val="00743A68"/>
    <w:rsid w:val="00743CAC"/>
    <w:rsid w:val="00752249"/>
    <w:rsid w:val="007626ED"/>
    <w:rsid w:val="00766098"/>
    <w:rsid w:val="00772CE3"/>
    <w:rsid w:val="00775BC2"/>
    <w:rsid w:val="00781681"/>
    <w:rsid w:val="00787C75"/>
    <w:rsid w:val="007947FE"/>
    <w:rsid w:val="007B6663"/>
    <w:rsid w:val="007C0F08"/>
    <w:rsid w:val="007C76A6"/>
    <w:rsid w:val="007D7F22"/>
    <w:rsid w:val="007E16E5"/>
    <w:rsid w:val="007E1DCD"/>
    <w:rsid w:val="007E5374"/>
    <w:rsid w:val="007F02E5"/>
    <w:rsid w:val="007F23F7"/>
    <w:rsid w:val="007F29B8"/>
    <w:rsid w:val="007F42B9"/>
    <w:rsid w:val="008001FE"/>
    <w:rsid w:val="00803279"/>
    <w:rsid w:val="008163B8"/>
    <w:rsid w:val="00817B16"/>
    <w:rsid w:val="00821ED1"/>
    <w:rsid w:val="00823950"/>
    <w:rsid w:val="008252B5"/>
    <w:rsid w:val="00832AFB"/>
    <w:rsid w:val="008343D2"/>
    <w:rsid w:val="0084009F"/>
    <w:rsid w:val="00842F45"/>
    <w:rsid w:val="00845824"/>
    <w:rsid w:val="008465A1"/>
    <w:rsid w:val="00850696"/>
    <w:rsid w:val="00850AE5"/>
    <w:rsid w:val="00863605"/>
    <w:rsid w:val="0087000C"/>
    <w:rsid w:val="00871EC3"/>
    <w:rsid w:val="00874D67"/>
    <w:rsid w:val="0087613C"/>
    <w:rsid w:val="0087663A"/>
    <w:rsid w:val="00876877"/>
    <w:rsid w:val="00885B95"/>
    <w:rsid w:val="00887011"/>
    <w:rsid w:val="00887E71"/>
    <w:rsid w:val="008903C8"/>
    <w:rsid w:val="0089320C"/>
    <w:rsid w:val="00895168"/>
    <w:rsid w:val="00895FFB"/>
    <w:rsid w:val="008A2827"/>
    <w:rsid w:val="008A798C"/>
    <w:rsid w:val="008A7F90"/>
    <w:rsid w:val="008C0CE0"/>
    <w:rsid w:val="008C761C"/>
    <w:rsid w:val="008D1132"/>
    <w:rsid w:val="008D69BF"/>
    <w:rsid w:val="008E4079"/>
    <w:rsid w:val="009070FA"/>
    <w:rsid w:val="00927DAA"/>
    <w:rsid w:val="00936C69"/>
    <w:rsid w:val="00946C32"/>
    <w:rsid w:val="00947918"/>
    <w:rsid w:val="0096198E"/>
    <w:rsid w:val="009621B1"/>
    <w:rsid w:val="009646F2"/>
    <w:rsid w:val="0096714D"/>
    <w:rsid w:val="00970FA2"/>
    <w:rsid w:val="0097287C"/>
    <w:rsid w:val="00972D0E"/>
    <w:rsid w:val="00974F3E"/>
    <w:rsid w:val="00980B7B"/>
    <w:rsid w:val="009902DA"/>
    <w:rsid w:val="009A3198"/>
    <w:rsid w:val="009A7B3F"/>
    <w:rsid w:val="009B01DB"/>
    <w:rsid w:val="009C046A"/>
    <w:rsid w:val="009C0E51"/>
    <w:rsid w:val="009C4D28"/>
    <w:rsid w:val="009D0A60"/>
    <w:rsid w:val="009D3E91"/>
    <w:rsid w:val="009D689F"/>
    <w:rsid w:val="00A00D37"/>
    <w:rsid w:val="00A01070"/>
    <w:rsid w:val="00A027EE"/>
    <w:rsid w:val="00A20160"/>
    <w:rsid w:val="00A23790"/>
    <w:rsid w:val="00A353E6"/>
    <w:rsid w:val="00A447D4"/>
    <w:rsid w:val="00A520D1"/>
    <w:rsid w:val="00A52F47"/>
    <w:rsid w:val="00A60C2F"/>
    <w:rsid w:val="00A84945"/>
    <w:rsid w:val="00A976D2"/>
    <w:rsid w:val="00AA4BEF"/>
    <w:rsid w:val="00AB01EE"/>
    <w:rsid w:val="00AC0337"/>
    <w:rsid w:val="00AC437B"/>
    <w:rsid w:val="00AD2122"/>
    <w:rsid w:val="00AD48F6"/>
    <w:rsid w:val="00AD6A7C"/>
    <w:rsid w:val="00AD701F"/>
    <w:rsid w:val="00AE1278"/>
    <w:rsid w:val="00AE3EAB"/>
    <w:rsid w:val="00AF2AD8"/>
    <w:rsid w:val="00AF4B9B"/>
    <w:rsid w:val="00B00B02"/>
    <w:rsid w:val="00B11378"/>
    <w:rsid w:val="00B127CA"/>
    <w:rsid w:val="00B162FE"/>
    <w:rsid w:val="00B17BF0"/>
    <w:rsid w:val="00B2045B"/>
    <w:rsid w:val="00B306F8"/>
    <w:rsid w:val="00B3159D"/>
    <w:rsid w:val="00B32041"/>
    <w:rsid w:val="00B331FA"/>
    <w:rsid w:val="00B3381B"/>
    <w:rsid w:val="00B41FB6"/>
    <w:rsid w:val="00B43A63"/>
    <w:rsid w:val="00B512D3"/>
    <w:rsid w:val="00B52B42"/>
    <w:rsid w:val="00B63990"/>
    <w:rsid w:val="00B7063B"/>
    <w:rsid w:val="00B74847"/>
    <w:rsid w:val="00B800D2"/>
    <w:rsid w:val="00B82249"/>
    <w:rsid w:val="00B91E86"/>
    <w:rsid w:val="00B93E8A"/>
    <w:rsid w:val="00B958DC"/>
    <w:rsid w:val="00B96CE6"/>
    <w:rsid w:val="00BA183D"/>
    <w:rsid w:val="00BA2729"/>
    <w:rsid w:val="00BA388F"/>
    <w:rsid w:val="00BB1821"/>
    <w:rsid w:val="00BB79CB"/>
    <w:rsid w:val="00BC2B15"/>
    <w:rsid w:val="00BC5FFD"/>
    <w:rsid w:val="00BD3B1F"/>
    <w:rsid w:val="00BD3E29"/>
    <w:rsid w:val="00BD6F2A"/>
    <w:rsid w:val="00BD7D55"/>
    <w:rsid w:val="00BE06E2"/>
    <w:rsid w:val="00BF4920"/>
    <w:rsid w:val="00BF64FB"/>
    <w:rsid w:val="00C02603"/>
    <w:rsid w:val="00C03EC4"/>
    <w:rsid w:val="00C05661"/>
    <w:rsid w:val="00C10134"/>
    <w:rsid w:val="00C13E3D"/>
    <w:rsid w:val="00C17AEB"/>
    <w:rsid w:val="00C209AF"/>
    <w:rsid w:val="00C212C6"/>
    <w:rsid w:val="00C22B14"/>
    <w:rsid w:val="00C26CE6"/>
    <w:rsid w:val="00C27868"/>
    <w:rsid w:val="00C3088A"/>
    <w:rsid w:val="00C30A47"/>
    <w:rsid w:val="00C32279"/>
    <w:rsid w:val="00C35765"/>
    <w:rsid w:val="00C42ABB"/>
    <w:rsid w:val="00C43128"/>
    <w:rsid w:val="00C45304"/>
    <w:rsid w:val="00C51014"/>
    <w:rsid w:val="00C5102F"/>
    <w:rsid w:val="00C57B62"/>
    <w:rsid w:val="00C61267"/>
    <w:rsid w:val="00C639C7"/>
    <w:rsid w:val="00C64669"/>
    <w:rsid w:val="00C65368"/>
    <w:rsid w:val="00C675AD"/>
    <w:rsid w:val="00C709ED"/>
    <w:rsid w:val="00C72D96"/>
    <w:rsid w:val="00C73B1F"/>
    <w:rsid w:val="00C76266"/>
    <w:rsid w:val="00C80840"/>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0A68"/>
    <w:rsid w:val="00D26A49"/>
    <w:rsid w:val="00D43972"/>
    <w:rsid w:val="00D46F44"/>
    <w:rsid w:val="00D51AD2"/>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104A9"/>
    <w:rsid w:val="00E11EDA"/>
    <w:rsid w:val="00E1685C"/>
    <w:rsid w:val="00E329F2"/>
    <w:rsid w:val="00E33E86"/>
    <w:rsid w:val="00E52431"/>
    <w:rsid w:val="00E64DFF"/>
    <w:rsid w:val="00E70E35"/>
    <w:rsid w:val="00E77ADB"/>
    <w:rsid w:val="00E81091"/>
    <w:rsid w:val="00E906F3"/>
    <w:rsid w:val="00E92FAB"/>
    <w:rsid w:val="00E976AA"/>
    <w:rsid w:val="00EA04BC"/>
    <w:rsid w:val="00EA4762"/>
    <w:rsid w:val="00EB1D23"/>
    <w:rsid w:val="00EC3CD6"/>
    <w:rsid w:val="00ED4302"/>
    <w:rsid w:val="00EE033E"/>
    <w:rsid w:val="00EE4BCD"/>
    <w:rsid w:val="00EE58BA"/>
    <w:rsid w:val="00EE6BC1"/>
    <w:rsid w:val="00EF0F1F"/>
    <w:rsid w:val="00EF34F2"/>
    <w:rsid w:val="00EF37C5"/>
    <w:rsid w:val="00F001A0"/>
    <w:rsid w:val="00F025A3"/>
    <w:rsid w:val="00F0684E"/>
    <w:rsid w:val="00F151B5"/>
    <w:rsid w:val="00F20783"/>
    <w:rsid w:val="00F22217"/>
    <w:rsid w:val="00F2764D"/>
    <w:rsid w:val="00F35C92"/>
    <w:rsid w:val="00F373DE"/>
    <w:rsid w:val="00F413DC"/>
    <w:rsid w:val="00F440DA"/>
    <w:rsid w:val="00F54E02"/>
    <w:rsid w:val="00F6046E"/>
    <w:rsid w:val="00F67855"/>
    <w:rsid w:val="00F7382A"/>
    <w:rsid w:val="00F760D1"/>
    <w:rsid w:val="00F76F89"/>
    <w:rsid w:val="00F77721"/>
    <w:rsid w:val="00F801A2"/>
    <w:rsid w:val="00F8158D"/>
    <w:rsid w:val="00F841BC"/>
    <w:rsid w:val="00F86D95"/>
    <w:rsid w:val="00F878DF"/>
    <w:rsid w:val="00FA0018"/>
    <w:rsid w:val="00FA09C1"/>
    <w:rsid w:val="00FB1850"/>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paragraph" w:styleId="Heading2">
    <w:name w:val="heading 2"/>
    <w:basedOn w:val="Normal"/>
    <w:next w:val="Normal"/>
    <w:link w:val="Heading2Char"/>
    <w:semiHidden/>
    <w:unhideWhenUsed/>
    <w:qFormat/>
    <w:locked/>
    <w:rsid w:val="00C45304"/>
    <w:pPr>
      <w:keepNext/>
      <w:keepLines/>
      <w:spacing w:before="40"/>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122"/>
    <w:rPr>
      <w:rFonts w:ascii="Courier New" w:hAnsi="Courier New" w:cs="Courier New"/>
      <w:lang w:val="en-US" w:eastAsia="en-US"/>
    </w:rPr>
  </w:style>
  <w:style w:type="character" w:customStyle="1" w:styleId="Heading2Char">
    <w:name w:val="Heading 2 Char"/>
    <w:basedOn w:val="DefaultParagraphFont"/>
    <w:link w:val="Heading2"/>
    <w:semiHidden/>
    <w:rsid w:val="00C45304"/>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93943545">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158545758">
      <w:bodyDiv w:val="1"/>
      <w:marLeft w:val="0"/>
      <w:marRight w:val="0"/>
      <w:marTop w:val="0"/>
      <w:marBottom w:val="0"/>
      <w:divBdr>
        <w:top w:val="none" w:sz="0" w:space="0" w:color="auto"/>
        <w:left w:val="none" w:sz="0" w:space="0" w:color="auto"/>
        <w:bottom w:val="none" w:sz="0" w:space="0" w:color="auto"/>
        <w:right w:val="none" w:sz="0" w:space="0" w:color="auto"/>
      </w:divBdr>
    </w:div>
    <w:div w:id="175534662">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45083704">
      <w:bodyDiv w:val="1"/>
      <w:marLeft w:val="0"/>
      <w:marRight w:val="0"/>
      <w:marTop w:val="0"/>
      <w:marBottom w:val="0"/>
      <w:divBdr>
        <w:top w:val="none" w:sz="0" w:space="0" w:color="auto"/>
        <w:left w:val="none" w:sz="0" w:space="0" w:color="auto"/>
        <w:bottom w:val="none" w:sz="0" w:space="0" w:color="auto"/>
        <w:right w:val="none" w:sz="0" w:space="0" w:color="auto"/>
      </w:divBdr>
    </w:div>
    <w:div w:id="681199679">
      <w:bodyDiv w:val="1"/>
      <w:marLeft w:val="0"/>
      <w:marRight w:val="0"/>
      <w:marTop w:val="0"/>
      <w:marBottom w:val="0"/>
      <w:divBdr>
        <w:top w:val="none" w:sz="0" w:space="0" w:color="auto"/>
        <w:left w:val="none" w:sz="0" w:space="0" w:color="auto"/>
        <w:bottom w:val="none" w:sz="0" w:space="0" w:color="auto"/>
        <w:right w:val="none" w:sz="0" w:space="0" w:color="auto"/>
      </w:divBdr>
    </w:div>
    <w:div w:id="864056502">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015108523">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382363104">
      <w:bodyDiv w:val="1"/>
      <w:marLeft w:val="0"/>
      <w:marRight w:val="0"/>
      <w:marTop w:val="0"/>
      <w:marBottom w:val="0"/>
      <w:divBdr>
        <w:top w:val="none" w:sz="0" w:space="0" w:color="auto"/>
        <w:left w:val="none" w:sz="0" w:space="0" w:color="auto"/>
        <w:bottom w:val="none" w:sz="0" w:space="0" w:color="auto"/>
        <w:right w:val="none" w:sz="0" w:space="0" w:color="auto"/>
      </w:divBdr>
    </w:div>
    <w:div w:id="1387219873">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79963494">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78286186">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Documents/Calendar%20of%20Activities/EJTN_CFP_Updated%20Nov%20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EJTN-funded-activities-2019/Court-Management---CP20193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rom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909</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23</cp:revision>
  <cp:lastPrinted>2019-03-27T12:52:00Z</cp:lastPrinted>
  <dcterms:created xsi:type="dcterms:W3CDTF">2019-04-24T12:22:00Z</dcterms:created>
  <dcterms:modified xsi:type="dcterms:W3CDTF">2019-08-29T09:38:00Z</dcterms:modified>
</cp:coreProperties>
</file>